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69804" w14:textId="77777777" w:rsidR="00556861" w:rsidRDefault="00556861">
      <w:pPr>
        <w:spacing w:line="240" w:lineRule="auto"/>
        <w:rPr>
          <w:rFonts w:cs="Arial"/>
          <w:b/>
          <w:color w:val="000000"/>
          <w:sz w:val="24"/>
        </w:rPr>
      </w:pPr>
      <w:bookmarkStart w:id="0" w:name="_GoBack"/>
      <w:bookmarkEnd w:id="0"/>
    </w:p>
    <w:p w14:paraId="1372A9B9" w14:textId="77777777" w:rsidR="00556861" w:rsidRDefault="00556861">
      <w:pPr>
        <w:spacing w:line="240" w:lineRule="auto"/>
        <w:rPr>
          <w:rFonts w:cs="Arial"/>
          <w:b/>
          <w:color w:val="000000"/>
          <w:sz w:val="24"/>
        </w:rPr>
      </w:pPr>
    </w:p>
    <w:p w14:paraId="30E5D0A3" w14:textId="77777777" w:rsidR="00556861" w:rsidRDefault="00556861">
      <w:pPr>
        <w:jc w:val="center"/>
        <w:rPr>
          <w:rFonts w:eastAsia="Cambria" w:cs="Cambria"/>
          <w:b/>
          <w:sz w:val="32"/>
          <w:szCs w:val="32"/>
        </w:rPr>
      </w:pPr>
    </w:p>
    <w:p w14:paraId="7B81BA0E" w14:textId="77777777" w:rsidR="00556861" w:rsidRDefault="005F4335">
      <w:pPr>
        <w:jc w:val="center"/>
        <w:rPr>
          <w:rFonts w:eastAsia="Cambria" w:cs="Cambria"/>
          <w:b/>
          <w:sz w:val="32"/>
          <w:szCs w:val="32"/>
        </w:rPr>
      </w:pPr>
      <w:r>
        <w:rPr>
          <w:rFonts w:eastAsia="Cambria" w:cs="Cambria"/>
          <w:b/>
          <w:noProof/>
          <w:sz w:val="32"/>
          <w:szCs w:val="32"/>
          <w:lang w:eastAsia="de-DE"/>
        </w:rPr>
        <mc:AlternateContent>
          <mc:Choice Requires="wpg">
            <w:drawing>
              <wp:anchor distT="0" distB="0" distL="114300" distR="114300" simplePos="0" relativeHeight="251824128" behindDoc="1" locked="0" layoutInCell="1" allowOverlap="1" wp14:anchorId="11B2AD2D" wp14:editId="0EAA45BB">
                <wp:simplePos x="0" y="0"/>
                <wp:positionH relativeFrom="margin">
                  <wp:align>center</wp:align>
                </wp:positionH>
                <wp:positionV relativeFrom="paragraph">
                  <wp:posOffset>290195</wp:posOffset>
                </wp:positionV>
                <wp:extent cx="1800000" cy="1800000"/>
                <wp:effectExtent l="0" t="0" r="0" b="0"/>
                <wp:wrapTopAndBottom/>
                <wp:docPr id="5"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824128;o:allowoverlap:true;o:allowincell:true;mso-position-horizontal-relative:margin;mso-position-horizontal:center;mso-position-vertical-relative:text;margin-top:22.8pt;mso-position-vertical:absolute;width:141.7pt;height:141.7pt;" stroked="false">
                <v:path textboxrect="0,0,0,0"/>
                <v:imagedata r:id="rId15" o:title=""/>
              </v:shape>
            </w:pict>
          </mc:Fallback>
        </mc:AlternateContent>
      </w:r>
      <w:r>
        <w:rPr>
          <w:rFonts w:eastAsia="Cambria" w:cs="Cambria"/>
          <w:b/>
          <w:sz w:val="32"/>
          <w:szCs w:val="32"/>
        </w:rPr>
        <w:t>Max eröffnet ein Girokonto</w:t>
      </w:r>
      <w:r>
        <w:rPr>
          <w:rStyle w:val="Funotenzeichen"/>
          <w:rFonts w:eastAsia="Cambria" w:cs="Cambria"/>
          <w:b/>
          <w:sz w:val="32"/>
          <w:szCs w:val="32"/>
        </w:rPr>
        <w:footnoteReference w:id="1"/>
      </w:r>
    </w:p>
    <w:p w14:paraId="3ACB97CF" w14:textId="77777777" w:rsidR="00556861" w:rsidRDefault="00556861">
      <w:pPr>
        <w:spacing w:line="240" w:lineRule="auto"/>
        <w:rPr>
          <w:rFonts w:cs="Arial"/>
          <w:b/>
          <w:color w:val="000000"/>
          <w:sz w:val="24"/>
        </w:rPr>
      </w:pPr>
    </w:p>
    <w:sdt>
      <w:sdtPr>
        <w:id w:val="2134284822"/>
        <w:docPartObj>
          <w:docPartGallery w:val="Table of Contents"/>
          <w:docPartUnique/>
        </w:docPartObj>
      </w:sdtPr>
      <w:sdtEndPr/>
      <w:sdtContent>
        <w:p w14:paraId="2F8BA941" w14:textId="77777777" w:rsidR="00556861" w:rsidRDefault="005F4335">
          <w:pPr>
            <w:spacing w:line="240" w:lineRule="auto"/>
            <w:rPr>
              <w:b/>
              <w:sz w:val="24"/>
              <w:szCs w:val="24"/>
            </w:rPr>
          </w:pPr>
          <w:r>
            <w:rPr>
              <w:b/>
              <w:color w:val="4F81BD" w:themeColor="accent1"/>
              <w:sz w:val="24"/>
              <w:szCs w:val="24"/>
            </w:rPr>
            <w:t>Inhalt</w:t>
          </w:r>
        </w:p>
        <w:p w14:paraId="1BE90047" w14:textId="77777777" w:rsidR="00556861" w:rsidRDefault="00556861">
          <w:pPr>
            <w:spacing w:line="240" w:lineRule="auto"/>
            <w:rPr>
              <w:rFonts w:cs="Arial"/>
              <w:b/>
              <w:color w:val="000000"/>
              <w:sz w:val="24"/>
              <w:szCs w:val="24"/>
            </w:rPr>
          </w:pPr>
        </w:p>
        <w:p w14:paraId="778010EA" w14:textId="77777777" w:rsidR="006D4C35" w:rsidRPr="006D4C35" w:rsidRDefault="005F4335">
          <w:pPr>
            <w:pStyle w:val="Verzeichnis1"/>
            <w:tabs>
              <w:tab w:val="left" w:pos="560"/>
            </w:tabs>
            <w:rPr>
              <w:rFonts w:asciiTheme="minorHAnsi" w:eastAsiaTheme="minorEastAsia" w:hAnsiTheme="minorHAnsi" w:cstheme="minorBidi"/>
              <w:b/>
              <w:noProof/>
              <w:sz w:val="24"/>
              <w:szCs w:val="24"/>
              <w:lang w:eastAsia="de-DE"/>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25755894" w:history="1">
            <w:r w:rsidR="006D4C35" w:rsidRPr="006D4C35">
              <w:rPr>
                <w:rStyle w:val="Hyperlink"/>
                <w:b/>
                <w:noProof/>
                <w:sz w:val="24"/>
                <w:szCs w:val="24"/>
              </w:rPr>
              <w:t>1</w:t>
            </w:r>
            <w:r w:rsidR="006D4C35" w:rsidRPr="006D4C35">
              <w:rPr>
                <w:rFonts w:asciiTheme="minorHAnsi" w:eastAsiaTheme="minorEastAsia" w:hAnsiTheme="minorHAnsi" w:cstheme="minorBidi"/>
                <w:b/>
                <w:noProof/>
                <w:sz w:val="24"/>
                <w:szCs w:val="24"/>
                <w:lang w:eastAsia="de-DE"/>
              </w:rPr>
              <w:tab/>
            </w:r>
            <w:r w:rsidR="006D4C35" w:rsidRPr="006D4C35">
              <w:rPr>
                <w:rStyle w:val="Hyperlink"/>
                <w:b/>
                <w:noProof/>
                <w:sz w:val="24"/>
                <w:szCs w:val="24"/>
              </w:rPr>
              <w:t>Überblick über das Materialset</w:t>
            </w:r>
            <w:r w:rsidR="006D4C35" w:rsidRPr="006D4C35">
              <w:rPr>
                <w:b/>
                <w:noProof/>
                <w:webHidden/>
                <w:sz w:val="24"/>
                <w:szCs w:val="24"/>
              </w:rPr>
              <w:tab/>
            </w:r>
            <w:r w:rsidR="006D4C35" w:rsidRPr="006D4C35">
              <w:rPr>
                <w:b/>
                <w:noProof/>
                <w:webHidden/>
                <w:sz w:val="24"/>
                <w:szCs w:val="24"/>
              </w:rPr>
              <w:fldChar w:fldCharType="begin"/>
            </w:r>
            <w:r w:rsidR="006D4C35" w:rsidRPr="006D4C35">
              <w:rPr>
                <w:b/>
                <w:noProof/>
                <w:webHidden/>
                <w:sz w:val="24"/>
                <w:szCs w:val="24"/>
              </w:rPr>
              <w:instrText xml:space="preserve"> PAGEREF _Toc25755894 \h </w:instrText>
            </w:r>
            <w:r w:rsidR="006D4C35" w:rsidRPr="006D4C35">
              <w:rPr>
                <w:b/>
                <w:noProof/>
                <w:webHidden/>
                <w:sz w:val="24"/>
                <w:szCs w:val="24"/>
              </w:rPr>
            </w:r>
            <w:r w:rsidR="006D4C35" w:rsidRPr="006D4C35">
              <w:rPr>
                <w:b/>
                <w:noProof/>
                <w:webHidden/>
                <w:sz w:val="24"/>
                <w:szCs w:val="24"/>
              </w:rPr>
              <w:fldChar w:fldCharType="separate"/>
            </w:r>
            <w:r w:rsidR="005D2912">
              <w:rPr>
                <w:b/>
                <w:noProof/>
                <w:webHidden/>
                <w:sz w:val="24"/>
                <w:szCs w:val="24"/>
              </w:rPr>
              <w:t>2</w:t>
            </w:r>
            <w:r w:rsidR="006D4C35" w:rsidRPr="006D4C35">
              <w:rPr>
                <w:b/>
                <w:noProof/>
                <w:webHidden/>
                <w:sz w:val="24"/>
                <w:szCs w:val="24"/>
              </w:rPr>
              <w:fldChar w:fldCharType="end"/>
            </w:r>
          </w:hyperlink>
        </w:p>
        <w:p w14:paraId="0715D766" w14:textId="473B886E" w:rsidR="006D4C35" w:rsidRPr="006D4C35" w:rsidRDefault="005D2912" w:rsidP="006D4C35">
          <w:pPr>
            <w:pStyle w:val="Verzeichnis2"/>
            <w:tabs>
              <w:tab w:val="left" w:pos="1134"/>
            </w:tabs>
            <w:ind w:firstLine="289"/>
            <w:rPr>
              <w:rFonts w:asciiTheme="minorHAnsi" w:eastAsiaTheme="minorEastAsia" w:hAnsiTheme="minorHAnsi" w:cstheme="minorBidi"/>
              <w:noProof/>
              <w:sz w:val="24"/>
              <w:szCs w:val="24"/>
              <w:lang w:eastAsia="de-DE"/>
            </w:rPr>
          </w:pPr>
          <w:hyperlink w:anchor="_Toc25755895" w:history="1">
            <w:r w:rsidR="006D4C35" w:rsidRPr="006D4C35">
              <w:rPr>
                <w:rStyle w:val="Hyperlink"/>
                <w:noProof/>
                <w:sz w:val="24"/>
                <w:szCs w:val="24"/>
              </w:rPr>
              <w:t>1.1</w:t>
            </w:r>
            <w:r w:rsidR="006D4C35">
              <w:rPr>
                <w:rFonts w:asciiTheme="minorHAnsi" w:eastAsiaTheme="minorEastAsia" w:hAnsiTheme="minorHAnsi" w:cstheme="minorBidi"/>
                <w:noProof/>
                <w:sz w:val="24"/>
                <w:szCs w:val="24"/>
                <w:lang w:eastAsia="de-DE"/>
              </w:rPr>
              <w:t xml:space="preserve"> </w:t>
            </w:r>
            <w:r w:rsidR="00277138">
              <w:rPr>
                <w:rFonts w:asciiTheme="minorHAnsi" w:eastAsiaTheme="minorEastAsia" w:hAnsiTheme="minorHAnsi" w:cstheme="minorBidi"/>
                <w:noProof/>
                <w:sz w:val="24"/>
                <w:szCs w:val="24"/>
                <w:lang w:eastAsia="de-DE"/>
              </w:rPr>
              <w:tab/>
            </w:r>
            <w:r w:rsidR="006D4C35" w:rsidRPr="006D4C35">
              <w:rPr>
                <w:rStyle w:val="Hyperlink"/>
                <w:noProof/>
                <w:sz w:val="24"/>
                <w:szCs w:val="24"/>
              </w:rPr>
              <w:t>Das Materialset im CurVe-Kompetenzmodell</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_Toc25755895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2</w:t>
            </w:r>
            <w:r w:rsidR="006D4C35" w:rsidRPr="006D4C35">
              <w:rPr>
                <w:noProof/>
                <w:webHidden/>
                <w:sz w:val="24"/>
                <w:szCs w:val="24"/>
              </w:rPr>
              <w:fldChar w:fldCharType="end"/>
            </w:r>
          </w:hyperlink>
        </w:p>
        <w:p w14:paraId="6BF5173A" w14:textId="2A96DC20" w:rsidR="006D4C35" w:rsidRDefault="005D2912" w:rsidP="006D4C35">
          <w:pPr>
            <w:pStyle w:val="Verzeichnis2"/>
            <w:tabs>
              <w:tab w:val="left" w:pos="1134"/>
            </w:tabs>
            <w:ind w:firstLine="289"/>
            <w:rPr>
              <w:rStyle w:val="Hyperlink"/>
              <w:noProof/>
              <w:sz w:val="24"/>
              <w:szCs w:val="24"/>
            </w:rPr>
          </w:pPr>
          <w:hyperlink w:anchor="_Toc25755896" w:history="1">
            <w:r w:rsidR="006D4C35" w:rsidRPr="006D4C35">
              <w:rPr>
                <w:rStyle w:val="Hyperlink"/>
                <w:noProof/>
                <w:sz w:val="24"/>
                <w:szCs w:val="24"/>
              </w:rPr>
              <w:t>1.2</w:t>
            </w:r>
            <w:r w:rsidR="00277138">
              <w:rPr>
                <w:rFonts w:asciiTheme="minorHAnsi" w:eastAsiaTheme="minorEastAsia" w:hAnsiTheme="minorHAnsi" w:cstheme="minorBidi"/>
                <w:noProof/>
                <w:sz w:val="24"/>
                <w:szCs w:val="24"/>
                <w:lang w:eastAsia="de-DE"/>
              </w:rPr>
              <w:tab/>
            </w:r>
            <w:r w:rsidR="006D4C35" w:rsidRPr="006D4C35">
              <w:rPr>
                <w:rStyle w:val="Hyperlink"/>
                <w:noProof/>
                <w:sz w:val="24"/>
                <w:szCs w:val="24"/>
              </w:rPr>
              <w:t>Die Inhalte des Materialsets</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_Toc25755896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3</w:t>
            </w:r>
            <w:r w:rsidR="006D4C35" w:rsidRPr="006D4C35">
              <w:rPr>
                <w:noProof/>
                <w:webHidden/>
                <w:sz w:val="24"/>
                <w:szCs w:val="24"/>
              </w:rPr>
              <w:fldChar w:fldCharType="end"/>
            </w:r>
          </w:hyperlink>
        </w:p>
        <w:p w14:paraId="6F40120C" w14:textId="77777777" w:rsidR="006D4C35" w:rsidRPr="006D4C35" w:rsidRDefault="006D4C35" w:rsidP="006D4C35">
          <w:pPr>
            <w:spacing w:line="240" w:lineRule="auto"/>
            <w:rPr>
              <w:noProof/>
            </w:rPr>
          </w:pPr>
        </w:p>
        <w:p w14:paraId="34890E99" w14:textId="77777777" w:rsidR="006D4C35" w:rsidRPr="006D4C35" w:rsidRDefault="005D2912">
          <w:pPr>
            <w:pStyle w:val="Verzeichnis1"/>
            <w:tabs>
              <w:tab w:val="left" w:pos="560"/>
            </w:tabs>
            <w:rPr>
              <w:rFonts w:asciiTheme="minorHAnsi" w:eastAsiaTheme="minorEastAsia" w:hAnsiTheme="minorHAnsi" w:cstheme="minorBidi"/>
              <w:b/>
              <w:noProof/>
              <w:sz w:val="24"/>
              <w:szCs w:val="24"/>
              <w:lang w:eastAsia="de-DE"/>
            </w:rPr>
          </w:pPr>
          <w:hyperlink w:anchor="_Toc25755897" w:history="1">
            <w:r w:rsidR="006D4C35" w:rsidRPr="006D4C35">
              <w:rPr>
                <w:rStyle w:val="Hyperlink"/>
                <w:rFonts w:cs="Arial"/>
                <w:b/>
                <w:noProof/>
                <w:sz w:val="24"/>
                <w:szCs w:val="24"/>
              </w:rPr>
              <w:t>2</w:t>
            </w:r>
            <w:r w:rsidR="006D4C35" w:rsidRPr="006D4C35">
              <w:rPr>
                <w:rFonts w:asciiTheme="minorHAnsi" w:eastAsiaTheme="minorEastAsia" w:hAnsiTheme="minorHAnsi" w:cstheme="minorBidi"/>
                <w:b/>
                <w:noProof/>
                <w:sz w:val="24"/>
                <w:szCs w:val="24"/>
                <w:lang w:eastAsia="de-DE"/>
              </w:rPr>
              <w:tab/>
            </w:r>
            <w:r w:rsidR="006D4C35" w:rsidRPr="006D4C35">
              <w:rPr>
                <w:rStyle w:val="Hyperlink"/>
                <w:b/>
                <w:noProof/>
                <w:sz w:val="24"/>
                <w:szCs w:val="24"/>
              </w:rPr>
              <w:t>Sammlung der Materialien für Lernende</w:t>
            </w:r>
            <w:r w:rsidR="006D4C35" w:rsidRPr="006D4C35">
              <w:rPr>
                <w:b/>
                <w:noProof/>
                <w:webHidden/>
                <w:sz w:val="24"/>
                <w:szCs w:val="24"/>
              </w:rPr>
              <w:tab/>
            </w:r>
            <w:r w:rsidR="006D4C35" w:rsidRPr="006D4C35">
              <w:rPr>
                <w:b/>
                <w:noProof/>
                <w:webHidden/>
                <w:sz w:val="24"/>
                <w:szCs w:val="24"/>
              </w:rPr>
              <w:fldChar w:fldCharType="begin"/>
            </w:r>
            <w:r w:rsidR="006D4C35" w:rsidRPr="006D4C35">
              <w:rPr>
                <w:b/>
                <w:noProof/>
                <w:webHidden/>
                <w:sz w:val="24"/>
                <w:szCs w:val="24"/>
              </w:rPr>
              <w:instrText xml:space="preserve"> PAGEREF _Toc25755897 \h </w:instrText>
            </w:r>
            <w:r w:rsidR="006D4C35" w:rsidRPr="006D4C35">
              <w:rPr>
                <w:b/>
                <w:noProof/>
                <w:webHidden/>
                <w:sz w:val="24"/>
                <w:szCs w:val="24"/>
              </w:rPr>
            </w:r>
            <w:r w:rsidR="006D4C35" w:rsidRPr="006D4C35">
              <w:rPr>
                <w:b/>
                <w:noProof/>
                <w:webHidden/>
                <w:sz w:val="24"/>
                <w:szCs w:val="24"/>
              </w:rPr>
              <w:fldChar w:fldCharType="separate"/>
            </w:r>
            <w:r>
              <w:rPr>
                <w:b/>
                <w:noProof/>
                <w:webHidden/>
                <w:sz w:val="24"/>
                <w:szCs w:val="24"/>
              </w:rPr>
              <w:t>4</w:t>
            </w:r>
            <w:r w:rsidR="006D4C35" w:rsidRPr="006D4C35">
              <w:rPr>
                <w:b/>
                <w:noProof/>
                <w:webHidden/>
                <w:sz w:val="24"/>
                <w:szCs w:val="24"/>
              </w:rPr>
              <w:fldChar w:fldCharType="end"/>
            </w:r>
          </w:hyperlink>
        </w:p>
        <w:p w14:paraId="0901C73F" w14:textId="78878C5E" w:rsidR="006D4C35" w:rsidRPr="006D4C35" w:rsidRDefault="005D2912" w:rsidP="006D4C35">
          <w:pPr>
            <w:pStyle w:val="Verzeichnis2"/>
            <w:tabs>
              <w:tab w:val="left" w:pos="1134"/>
            </w:tabs>
            <w:ind w:firstLine="289"/>
            <w:rPr>
              <w:rFonts w:asciiTheme="minorHAnsi" w:eastAsiaTheme="minorEastAsia" w:hAnsiTheme="minorHAnsi" w:cstheme="minorBidi"/>
              <w:noProof/>
              <w:sz w:val="24"/>
              <w:szCs w:val="24"/>
              <w:lang w:eastAsia="de-DE"/>
            </w:rPr>
          </w:pPr>
          <w:hyperlink w:anchor="_Toc25755898" w:history="1">
            <w:r w:rsidR="006D4C35" w:rsidRPr="006D4C35">
              <w:rPr>
                <w:rStyle w:val="Hyperlink"/>
                <w:noProof/>
                <w:sz w:val="24"/>
                <w:szCs w:val="24"/>
              </w:rPr>
              <w:t>2.1</w:t>
            </w:r>
            <w:r w:rsidR="006D4C35">
              <w:rPr>
                <w:rFonts w:asciiTheme="minorHAnsi" w:eastAsiaTheme="minorEastAsia" w:hAnsiTheme="minorHAnsi" w:cstheme="minorBidi"/>
                <w:noProof/>
                <w:sz w:val="24"/>
                <w:szCs w:val="24"/>
                <w:lang w:eastAsia="de-DE"/>
              </w:rPr>
              <w:t xml:space="preserve"> </w:t>
            </w:r>
            <w:r w:rsidR="00277138">
              <w:rPr>
                <w:rFonts w:asciiTheme="minorHAnsi" w:eastAsiaTheme="minorEastAsia" w:hAnsiTheme="minorHAnsi" w:cstheme="minorBidi"/>
                <w:noProof/>
                <w:sz w:val="24"/>
                <w:szCs w:val="24"/>
                <w:lang w:eastAsia="de-DE"/>
              </w:rPr>
              <w:tab/>
            </w:r>
            <w:r w:rsidR="006D4C35" w:rsidRPr="006D4C35">
              <w:rPr>
                <w:rStyle w:val="Hyperlink"/>
                <w:noProof/>
                <w:sz w:val="24"/>
                <w:szCs w:val="24"/>
              </w:rPr>
              <w:t>Ankergeschichte</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_Toc25755898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5</w:t>
            </w:r>
            <w:r w:rsidR="006D4C35" w:rsidRPr="006D4C35">
              <w:rPr>
                <w:noProof/>
                <w:webHidden/>
                <w:sz w:val="24"/>
                <w:szCs w:val="24"/>
              </w:rPr>
              <w:fldChar w:fldCharType="end"/>
            </w:r>
          </w:hyperlink>
        </w:p>
        <w:p w14:paraId="24457030" w14:textId="0320DCB3" w:rsidR="006D4C35" w:rsidRPr="006D4C35" w:rsidRDefault="005D2912" w:rsidP="006D4C35">
          <w:pPr>
            <w:pStyle w:val="Verzeichnis2"/>
            <w:tabs>
              <w:tab w:val="left" w:pos="1134"/>
            </w:tabs>
            <w:ind w:firstLine="289"/>
            <w:rPr>
              <w:rFonts w:asciiTheme="minorHAnsi" w:eastAsiaTheme="minorEastAsia" w:hAnsiTheme="minorHAnsi" w:cstheme="minorBidi"/>
              <w:noProof/>
              <w:sz w:val="24"/>
              <w:szCs w:val="24"/>
              <w:lang w:eastAsia="de-DE"/>
            </w:rPr>
          </w:pPr>
          <w:hyperlink w:anchor="_Toc25755899" w:history="1">
            <w:r w:rsidR="006D4C35">
              <w:rPr>
                <w:rStyle w:val="Hyperlink"/>
                <w:noProof/>
                <w:sz w:val="24"/>
                <w:szCs w:val="24"/>
              </w:rPr>
              <w:t xml:space="preserve">2.2 </w:t>
            </w:r>
            <w:r w:rsidR="00277138">
              <w:rPr>
                <w:rStyle w:val="Hyperlink"/>
                <w:noProof/>
                <w:sz w:val="24"/>
                <w:szCs w:val="24"/>
              </w:rPr>
              <w:tab/>
            </w:r>
            <w:r w:rsidR="006D4C35" w:rsidRPr="006D4C35">
              <w:rPr>
                <w:rStyle w:val="Hyperlink"/>
                <w:noProof/>
                <w:sz w:val="24"/>
                <w:szCs w:val="24"/>
              </w:rPr>
              <w:t>Bebilderung</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_Toc25755899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6</w:t>
            </w:r>
            <w:r w:rsidR="006D4C35" w:rsidRPr="006D4C35">
              <w:rPr>
                <w:noProof/>
                <w:webHidden/>
                <w:sz w:val="24"/>
                <w:szCs w:val="24"/>
              </w:rPr>
              <w:fldChar w:fldCharType="end"/>
            </w:r>
          </w:hyperlink>
        </w:p>
        <w:p w14:paraId="16EDB30A" w14:textId="1EBF7DE5" w:rsidR="006D4C35" w:rsidRDefault="005D2912" w:rsidP="006D4C35">
          <w:pPr>
            <w:pStyle w:val="Verzeichnis2"/>
            <w:tabs>
              <w:tab w:val="left" w:pos="1134"/>
            </w:tabs>
            <w:ind w:firstLine="289"/>
            <w:rPr>
              <w:rStyle w:val="Hyperlink"/>
              <w:noProof/>
              <w:sz w:val="24"/>
              <w:szCs w:val="24"/>
            </w:rPr>
          </w:pPr>
          <w:hyperlink w:anchor="_Toc25755900" w:history="1">
            <w:r w:rsidR="006D4C35" w:rsidRPr="006D4C35">
              <w:rPr>
                <w:rStyle w:val="Hyperlink"/>
                <w:noProof/>
                <w:sz w:val="24"/>
                <w:szCs w:val="24"/>
              </w:rPr>
              <w:t>2.3</w:t>
            </w:r>
            <w:r w:rsidR="006D4C35">
              <w:rPr>
                <w:rFonts w:asciiTheme="minorHAnsi" w:eastAsiaTheme="minorEastAsia" w:hAnsiTheme="minorHAnsi" w:cstheme="minorBidi"/>
                <w:noProof/>
                <w:sz w:val="24"/>
                <w:szCs w:val="24"/>
                <w:lang w:eastAsia="de-DE"/>
              </w:rPr>
              <w:t xml:space="preserve"> </w:t>
            </w:r>
            <w:r w:rsidR="00277138">
              <w:rPr>
                <w:rFonts w:asciiTheme="minorHAnsi" w:eastAsiaTheme="minorEastAsia" w:hAnsiTheme="minorHAnsi" w:cstheme="minorBidi"/>
                <w:noProof/>
                <w:sz w:val="24"/>
                <w:szCs w:val="24"/>
                <w:lang w:eastAsia="de-DE"/>
              </w:rPr>
              <w:tab/>
            </w:r>
            <w:r w:rsidR="006D4C35" w:rsidRPr="006D4C35">
              <w:rPr>
                <w:rStyle w:val="Hyperlink"/>
                <w:noProof/>
                <w:sz w:val="24"/>
                <w:szCs w:val="24"/>
              </w:rPr>
              <w:t>Arbeitsblätter</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_Toc25755900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7</w:t>
            </w:r>
            <w:r w:rsidR="006D4C35" w:rsidRPr="006D4C35">
              <w:rPr>
                <w:noProof/>
                <w:webHidden/>
                <w:sz w:val="24"/>
                <w:szCs w:val="24"/>
              </w:rPr>
              <w:fldChar w:fldCharType="end"/>
            </w:r>
          </w:hyperlink>
        </w:p>
        <w:p w14:paraId="2C55B651" w14:textId="77777777" w:rsidR="006D4C35" w:rsidRPr="006D4C35" w:rsidRDefault="006D4C35" w:rsidP="006D4C35">
          <w:pPr>
            <w:spacing w:line="240" w:lineRule="auto"/>
            <w:rPr>
              <w:noProof/>
            </w:rPr>
          </w:pPr>
        </w:p>
        <w:p w14:paraId="37FA32B1" w14:textId="77777777" w:rsidR="006D4C35" w:rsidRPr="006D4C35" w:rsidRDefault="005D2912">
          <w:pPr>
            <w:pStyle w:val="Verzeichnis1"/>
            <w:tabs>
              <w:tab w:val="left" w:pos="560"/>
            </w:tabs>
            <w:rPr>
              <w:rFonts w:asciiTheme="minorHAnsi" w:eastAsiaTheme="minorEastAsia" w:hAnsiTheme="minorHAnsi" w:cstheme="minorBidi"/>
              <w:b/>
              <w:noProof/>
              <w:sz w:val="24"/>
              <w:szCs w:val="24"/>
              <w:lang w:eastAsia="de-DE"/>
            </w:rPr>
          </w:pPr>
          <w:hyperlink w:anchor="_Toc25755901" w:history="1">
            <w:r w:rsidR="006D4C35" w:rsidRPr="006D4C35">
              <w:rPr>
                <w:rStyle w:val="Hyperlink"/>
                <w:b/>
                <w:noProof/>
                <w:sz w:val="24"/>
                <w:szCs w:val="24"/>
              </w:rPr>
              <w:t>3</w:t>
            </w:r>
            <w:r w:rsidR="006D4C35" w:rsidRPr="006D4C35">
              <w:rPr>
                <w:rFonts w:asciiTheme="minorHAnsi" w:eastAsiaTheme="minorEastAsia" w:hAnsiTheme="minorHAnsi" w:cstheme="minorBidi"/>
                <w:b/>
                <w:noProof/>
                <w:sz w:val="24"/>
                <w:szCs w:val="24"/>
                <w:lang w:eastAsia="de-DE"/>
              </w:rPr>
              <w:tab/>
            </w:r>
            <w:r w:rsidR="006D4C35" w:rsidRPr="006D4C35">
              <w:rPr>
                <w:rStyle w:val="Hyperlink"/>
                <w:b/>
                <w:noProof/>
                <w:sz w:val="24"/>
                <w:szCs w:val="24"/>
              </w:rPr>
              <w:t>Sammlung der Materialien für Lehrende</w:t>
            </w:r>
            <w:r w:rsidR="006D4C35" w:rsidRPr="006D4C35">
              <w:rPr>
                <w:b/>
                <w:noProof/>
                <w:webHidden/>
                <w:sz w:val="24"/>
                <w:szCs w:val="24"/>
              </w:rPr>
              <w:tab/>
            </w:r>
            <w:r w:rsidR="006D4C35" w:rsidRPr="006D4C35">
              <w:rPr>
                <w:b/>
                <w:noProof/>
                <w:webHidden/>
                <w:sz w:val="24"/>
                <w:szCs w:val="24"/>
              </w:rPr>
              <w:fldChar w:fldCharType="begin"/>
            </w:r>
            <w:r w:rsidR="006D4C35" w:rsidRPr="006D4C35">
              <w:rPr>
                <w:b/>
                <w:noProof/>
                <w:webHidden/>
                <w:sz w:val="24"/>
                <w:szCs w:val="24"/>
              </w:rPr>
              <w:instrText xml:space="preserve"> PAGEREF _Toc25755901 \h </w:instrText>
            </w:r>
            <w:r w:rsidR="006D4C35" w:rsidRPr="006D4C35">
              <w:rPr>
                <w:b/>
                <w:noProof/>
                <w:webHidden/>
                <w:sz w:val="24"/>
                <w:szCs w:val="24"/>
              </w:rPr>
            </w:r>
            <w:r w:rsidR="006D4C35" w:rsidRPr="006D4C35">
              <w:rPr>
                <w:b/>
                <w:noProof/>
                <w:webHidden/>
                <w:sz w:val="24"/>
                <w:szCs w:val="24"/>
              </w:rPr>
              <w:fldChar w:fldCharType="separate"/>
            </w:r>
            <w:r>
              <w:rPr>
                <w:b/>
                <w:noProof/>
                <w:webHidden/>
                <w:sz w:val="24"/>
                <w:szCs w:val="24"/>
              </w:rPr>
              <w:t>12</w:t>
            </w:r>
            <w:r w:rsidR="006D4C35" w:rsidRPr="006D4C35">
              <w:rPr>
                <w:b/>
                <w:noProof/>
                <w:webHidden/>
                <w:sz w:val="24"/>
                <w:szCs w:val="24"/>
              </w:rPr>
              <w:fldChar w:fldCharType="end"/>
            </w:r>
          </w:hyperlink>
        </w:p>
        <w:p w14:paraId="147782A6" w14:textId="334D7CE2" w:rsidR="006D4C35" w:rsidRPr="006D4C35" w:rsidRDefault="005D2912" w:rsidP="006D4C35">
          <w:pPr>
            <w:pStyle w:val="Verzeichnis2"/>
            <w:tabs>
              <w:tab w:val="left" w:pos="1134"/>
            </w:tabs>
            <w:ind w:firstLine="289"/>
            <w:rPr>
              <w:rFonts w:asciiTheme="minorHAnsi" w:eastAsiaTheme="minorEastAsia" w:hAnsiTheme="minorHAnsi" w:cstheme="minorBidi"/>
              <w:noProof/>
              <w:sz w:val="24"/>
              <w:szCs w:val="24"/>
              <w:lang w:eastAsia="de-DE"/>
            </w:rPr>
          </w:pPr>
          <w:hyperlink w:anchor="_Toc25755902" w:history="1">
            <w:r w:rsidR="006D4C35" w:rsidRPr="006D4C35">
              <w:rPr>
                <w:rStyle w:val="Hyperlink"/>
                <w:noProof/>
                <w:sz w:val="24"/>
                <w:szCs w:val="24"/>
              </w:rPr>
              <w:t>3.1</w:t>
            </w:r>
            <w:r w:rsidR="006D4C35">
              <w:rPr>
                <w:rFonts w:asciiTheme="minorHAnsi" w:eastAsiaTheme="minorEastAsia" w:hAnsiTheme="minorHAnsi" w:cstheme="minorBidi"/>
                <w:noProof/>
                <w:sz w:val="24"/>
                <w:szCs w:val="24"/>
                <w:lang w:eastAsia="de-DE"/>
              </w:rPr>
              <w:t xml:space="preserve"> </w:t>
            </w:r>
            <w:r w:rsidR="00277138">
              <w:rPr>
                <w:rFonts w:asciiTheme="minorHAnsi" w:eastAsiaTheme="minorEastAsia" w:hAnsiTheme="minorHAnsi" w:cstheme="minorBidi"/>
                <w:noProof/>
                <w:sz w:val="24"/>
                <w:szCs w:val="24"/>
                <w:lang w:eastAsia="de-DE"/>
              </w:rPr>
              <w:tab/>
            </w:r>
            <w:r w:rsidR="006D4C35" w:rsidRPr="006D4C35">
              <w:rPr>
                <w:rStyle w:val="Hyperlink"/>
                <w:noProof/>
                <w:sz w:val="24"/>
                <w:szCs w:val="24"/>
              </w:rPr>
              <w:t>Beispielhafter Moderationsplan</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_Toc25755902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13</w:t>
            </w:r>
            <w:r w:rsidR="006D4C35" w:rsidRPr="006D4C35">
              <w:rPr>
                <w:noProof/>
                <w:webHidden/>
                <w:sz w:val="24"/>
                <w:szCs w:val="24"/>
              </w:rPr>
              <w:fldChar w:fldCharType="end"/>
            </w:r>
          </w:hyperlink>
        </w:p>
        <w:p w14:paraId="47DBE5AF" w14:textId="3EBCA78B" w:rsidR="006D4C35" w:rsidRPr="006D4C35" w:rsidRDefault="005D2912" w:rsidP="006D4C35">
          <w:pPr>
            <w:pStyle w:val="Verzeichnis2"/>
            <w:tabs>
              <w:tab w:val="left" w:pos="1134"/>
            </w:tabs>
            <w:ind w:firstLine="289"/>
            <w:rPr>
              <w:rFonts w:asciiTheme="minorHAnsi" w:eastAsiaTheme="minorEastAsia" w:hAnsiTheme="minorHAnsi" w:cstheme="minorBidi"/>
              <w:noProof/>
              <w:sz w:val="24"/>
              <w:szCs w:val="24"/>
              <w:lang w:eastAsia="de-DE"/>
            </w:rPr>
          </w:pPr>
          <w:hyperlink w:anchor="_Toc25755903" w:history="1">
            <w:r w:rsidR="006D4C35">
              <w:rPr>
                <w:rStyle w:val="Hyperlink"/>
                <w:noProof/>
                <w:sz w:val="24"/>
                <w:szCs w:val="24"/>
              </w:rPr>
              <w:t xml:space="preserve">3.2 </w:t>
            </w:r>
            <w:r w:rsidR="00277138">
              <w:rPr>
                <w:rStyle w:val="Hyperlink"/>
                <w:noProof/>
                <w:sz w:val="24"/>
                <w:szCs w:val="24"/>
              </w:rPr>
              <w:tab/>
            </w:r>
            <w:r w:rsidR="006D4C35" w:rsidRPr="006D4C35">
              <w:rPr>
                <w:rStyle w:val="Hyperlink"/>
                <w:noProof/>
                <w:sz w:val="24"/>
                <w:szCs w:val="24"/>
              </w:rPr>
              <w:t>Zusatzmaterialien</w:t>
            </w:r>
            <w:r w:rsidR="006D4C35" w:rsidRPr="006D4C35">
              <w:rPr>
                <w:noProof/>
                <w:webHidden/>
                <w:sz w:val="24"/>
                <w:szCs w:val="24"/>
              </w:rPr>
              <w:tab/>
            </w:r>
            <w:r w:rsidR="006D4C35" w:rsidRPr="006D4C35">
              <w:rPr>
                <w:noProof/>
                <w:webHidden/>
                <w:sz w:val="24"/>
                <w:szCs w:val="24"/>
              </w:rPr>
              <w:fldChar w:fldCharType="begin"/>
            </w:r>
            <w:r w:rsidR="006D4C35" w:rsidRPr="006D4C35">
              <w:rPr>
                <w:noProof/>
                <w:webHidden/>
                <w:sz w:val="24"/>
                <w:szCs w:val="24"/>
              </w:rPr>
              <w:instrText xml:space="preserve"> PAGEREF _Toc25755903 \h </w:instrText>
            </w:r>
            <w:r w:rsidR="006D4C35" w:rsidRPr="006D4C35">
              <w:rPr>
                <w:noProof/>
                <w:webHidden/>
                <w:sz w:val="24"/>
                <w:szCs w:val="24"/>
              </w:rPr>
            </w:r>
            <w:r w:rsidR="006D4C35" w:rsidRPr="006D4C35">
              <w:rPr>
                <w:noProof/>
                <w:webHidden/>
                <w:sz w:val="24"/>
                <w:szCs w:val="24"/>
              </w:rPr>
              <w:fldChar w:fldCharType="separate"/>
            </w:r>
            <w:r>
              <w:rPr>
                <w:noProof/>
                <w:webHidden/>
                <w:sz w:val="24"/>
                <w:szCs w:val="24"/>
              </w:rPr>
              <w:t>16</w:t>
            </w:r>
            <w:r w:rsidR="006D4C35" w:rsidRPr="006D4C35">
              <w:rPr>
                <w:noProof/>
                <w:webHidden/>
                <w:sz w:val="24"/>
                <w:szCs w:val="24"/>
              </w:rPr>
              <w:fldChar w:fldCharType="end"/>
            </w:r>
          </w:hyperlink>
        </w:p>
        <w:p w14:paraId="31CCC8E4" w14:textId="77777777" w:rsidR="00556861" w:rsidRDefault="005F4335">
          <w:pPr>
            <w:pStyle w:val="Verzeichnis2"/>
            <w:rPr>
              <w:sz w:val="24"/>
            </w:rPr>
          </w:pPr>
          <w:r>
            <w:rPr>
              <w:sz w:val="24"/>
              <w:szCs w:val="24"/>
            </w:rPr>
            <w:fldChar w:fldCharType="end"/>
          </w:r>
        </w:p>
      </w:sdtContent>
    </w:sdt>
    <w:p w14:paraId="2C858C97" w14:textId="77777777" w:rsidR="00455389" w:rsidRDefault="00455389">
      <w:pPr>
        <w:spacing w:line="240" w:lineRule="auto"/>
        <w:rPr>
          <w:b/>
          <w:sz w:val="24"/>
          <w:szCs w:val="24"/>
        </w:rPr>
      </w:pPr>
    </w:p>
    <w:p w14:paraId="18439032" w14:textId="77777777" w:rsidR="00556861" w:rsidRDefault="005F4335">
      <w:pPr>
        <w:spacing w:line="240" w:lineRule="auto"/>
        <w:rPr>
          <w:b/>
          <w:sz w:val="24"/>
          <w:szCs w:val="24"/>
        </w:rPr>
      </w:pPr>
      <w:r>
        <w:rPr>
          <w:b/>
          <w:sz w:val="24"/>
          <w:szCs w:val="24"/>
        </w:rPr>
        <w:t>Authentisches Material als Anlage:</w:t>
      </w:r>
    </w:p>
    <w:p w14:paraId="72FF9EEF" w14:textId="384A4B48" w:rsidR="00556861" w:rsidRDefault="00455389" w:rsidP="00324D23">
      <w:pPr>
        <w:spacing w:line="276" w:lineRule="auto"/>
        <w:ind w:left="567"/>
        <w:contextualSpacing/>
        <w:rPr>
          <w:sz w:val="24"/>
        </w:rPr>
      </w:pPr>
      <w:r>
        <w:rPr>
          <w:sz w:val="24"/>
        </w:rPr>
        <w:t xml:space="preserve">Anlage 1: </w:t>
      </w:r>
      <w:r w:rsidR="005F4335">
        <w:rPr>
          <w:sz w:val="24"/>
        </w:rPr>
        <w:t xml:space="preserve">Teil A: Konsumbank 24 </w:t>
      </w:r>
      <w:r w:rsidR="005F4335" w:rsidRPr="002D309A">
        <w:rPr>
          <w:rStyle w:val="st"/>
          <w:sz w:val="22"/>
        </w:rPr>
        <w:t>–</w:t>
      </w:r>
      <w:r w:rsidR="005F4335">
        <w:rPr>
          <w:sz w:val="24"/>
        </w:rPr>
        <w:t xml:space="preserve"> Eröffnungsantrag Girokonto </w:t>
      </w:r>
    </w:p>
    <w:p w14:paraId="53812FAF" w14:textId="77777777" w:rsidR="00556861" w:rsidRDefault="005F4335" w:rsidP="00324D23">
      <w:pPr>
        <w:spacing w:line="276" w:lineRule="auto"/>
        <w:ind w:left="567" w:firstLine="708"/>
        <w:contextualSpacing/>
        <w:rPr>
          <w:sz w:val="24"/>
        </w:rPr>
      </w:pPr>
      <w:r>
        <w:rPr>
          <w:sz w:val="24"/>
        </w:rPr>
        <w:t xml:space="preserve">Teil B: Konsumbank 24 </w:t>
      </w:r>
      <w:r w:rsidRPr="001F73CF">
        <w:rPr>
          <w:rStyle w:val="st"/>
          <w:sz w:val="22"/>
        </w:rPr>
        <w:t>–</w:t>
      </w:r>
      <w:r>
        <w:rPr>
          <w:sz w:val="24"/>
        </w:rPr>
        <w:t xml:space="preserve"> Girokonto Konditionen  </w:t>
      </w:r>
    </w:p>
    <w:p w14:paraId="1E0F25F7" w14:textId="77777777" w:rsidR="00556861" w:rsidRDefault="005F4335" w:rsidP="00324D23">
      <w:pPr>
        <w:spacing w:line="276" w:lineRule="auto"/>
        <w:ind w:left="567"/>
        <w:contextualSpacing/>
        <w:rPr>
          <w:sz w:val="24"/>
        </w:rPr>
      </w:pPr>
      <w:r>
        <w:rPr>
          <w:sz w:val="24"/>
        </w:rPr>
        <w:t xml:space="preserve">Anlage 2: Briefbank </w:t>
      </w:r>
      <w:r w:rsidRPr="001F73CF">
        <w:rPr>
          <w:rStyle w:val="st"/>
          <w:sz w:val="22"/>
        </w:rPr>
        <w:t>–</w:t>
      </w:r>
      <w:r>
        <w:rPr>
          <w:rStyle w:val="st"/>
          <w:sz w:val="22"/>
        </w:rPr>
        <w:t xml:space="preserve"> </w:t>
      </w:r>
      <w:r>
        <w:rPr>
          <w:sz w:val="24"/>
        </w:rPr>
        <w:t>Giro-</w:t>
      </w:r>
      <w:proofErr w:type="spellStart"/>
      <w:r>
        <w:rPr>
          <w:sz w:val="24"/>
        </w:rPr>
        <w:t>Godirekt</w:t>
      </w:r>
      <w:proofErr w:type="spellEnd"/>
      <w:r>
        <w:rPr>
          <w:sz w:val="24"/>
        </w:rPr>
        <w:t xml:space="preserve">-Produktinformation </w:t>
      </w:r>
    </w:p>
    <w:p w14:paraId="463042F5" w14:textId="77777777" w:rsidR="00556861" w:rsidRDefault="005F4335" w:rsidP="00324D23">
      <w:pPr>
        <w:spacing w:line="276" w:lineRule="auto"/>
        <w:ind w:left="567"/>
        <w:contextualSpacing/>
        <w:rPr>
          <w:sz w:val="24"/>
        </w:rPr>
      </w:pPr>
      <w:r>
        <w:rPr>
          <w:sz w:val="24"/>
        </w:rPr>
        <w:t xml:space="preserve">Anlage 3: </w:t>
      </w:r>
      <w:proofErr w:type="spellStart"/>
      <w:r>
        <w:rPr>
          <w:sz w:val="24"/>
        </w:rPr>
        <w:t>Sparhier</w:t>
      </w:r>
      <w:proofErr w:type="spellEnd"/>
      <w:r>
        <w:rPr>
          <w:sz w:val="24"/>
        </w:rPr>
        <w:t xml:space="preserve"> Twen </w:t>
      </w:r>
      <w:r w:rsidRPr="001F73CF">
        <w:rPr>
          <w:rStyle w:val="st"/>
          <w:sz w:val="22"/>
        </w:rPr>
        <w:t>–</w:t>
      </w:r>
      <w:r>
        <w:rPr>
          <w:sz w:val="24"/>
        </w:rPr>
        <w:t xml:space="preserve"> Übersicht </w:t>
      </w:r>
    </w:p>
    <w:p w14:paraId="44857CC2" w14:textId="77777777" w:rsidR="00556861" w:rsidRDefault="005F4335" w:rsidP="00324D23">
      <w:pPr>
        <w:spacing w:line="240" w:lineRule="auto"/>
        <w:ind w:left="567"/>
        <w:rPr>
          <w:sz w:val="24"/>
          <w:szCs w:val="24"/>
        </w:rPr>
      </w:pPr>
      <w:r>
        <w:rPr>
          <w:sz w:val="24"/>
        </w:rPr>
        <w:t xml:space="preserve">Anlage 4: </w:t>
      </w:r>
      <w:proofErr w:type="spellStart"/>
      <w:r>
        <w:rPr>
          <w:sz w:val="24"/>
        </w:rPr>
        <w:t>Sparhier</w:t>
      </w:r>
      <w:proofErr w:type="spellEnd"/>
      <w:r>
        <w:rPr>
          <w:sz w:val="24"/>
        </w:rPr>
        <w:t xml:space="preserve"> </w:t>
      </w:r>
      <w:r w:rsidRPr="001F73CF">
        <w:rPr>
          <w:rStyle w:val="st"/>
          <w:sz w:val="22"/>
        </w:rPr>
        <w:t>–</w:t>
      </w:r>
      <w:r>
        <w:rPr>
          <w:rStyle w:val="st"/>
          <w:sz w:val="22"/>
        </w:rPr>
        <w:t xml:space="preserve"> </w:t>
      </w:r>
      <w:r>
        <w:rPr>
          <w:sz w:val="24"/>
        </w:rPr>
        <w:t>Bankwechselservice</w:t>
      </w:r>
    </w:p>
    <w:p w14:paraId="500FEA74" w14:textId="77777777" w:rsidR="00556861" w:rsidRDefault="00556861">
      <w:pPr>
        <w:spacing w:line="240" w:lineRule="auto"/>
        <w:rPr>
          <w:sz w:val="24"/>
          <w:szCs w:val="24"/>
        </w:rPr>
      </w:pPr>
    </w:p>
    <w:p w14:paraId="0DA24507" w14:textId="77777777" w:rsidR="00556861" w:rsidRDefault="005F4335">
      <w:pPr>
        <w:spacing w:line="276" w:lineRule="auto"/>
      </w:pPr>
      <w:r>
        <w:rPr>
          <w:b/>
          <w:sz w:val="24"/>
          <w:szCs w:val="24"/>
        </w:rPr>
        <w:t>Authentisches Material online:</w:t>
      </w:r>
    </w:p>
    <w:p w14:paraId="253ECBB3" w14:textId="5EFE5DEF" w:rsidR="00556861" w:rsidRDefault="005F4335" w:rsidP="00324D23">
      <w:pPr>
        <w:spacing w:line="240" w:lineRule="auto"/>
        <w:ind w:left="567"/>
        <w:rPr>
          <w:rFonts w:cs="Arial"/>
          <w:color w:val="000000"/>
          <w:sz w:val="24"/>
          <w:szCs w:val="24"/>
        </w:rPr>
      </w:pPr>
      <w:r>
        <w:rPr>
          <w:sz w:val="24"/>
          <w:szCs w:val="24"/>
        </w:rPr>
        <w:t xml:space="preserve">5. Online: </w:t>
      </w:r>
      <w:r>
        <w:rPr>
          <w:rFonts w:cs="Arial"/>
          <w:color w:val="000000"/>
          <w:sz w:val="24"/>
          <w:szCs w:val="24"/>
        </w:rPr>
        <w:t xml:space="preserve">Bestellformular SCHUFA-Bonitäts-Auskunft </w:t>
      </w:r>
    </w:p>
    <w:p w14:paraId="751967AB" w14:textId="77777777" w:rsidR="00556861" w:rsidRDefault="00556861">
      <w:pPr>
        <w:spacing w:after="200" w:line="276" w:lineRule="auto"/>
        <w:rPr>
          <w:rFonts w:cs="Arial"/>
          <w:sz w:val="22"/>
        </w:rPr>
        <w:sectPr w:rsidR="00556861">
          <w:headerReference w:type="even" r:id="rId16"/>
          <w:headerReference w:type="default" r:id="rId17"/>
          <w:footerReference w:type="even" r:id="rId18"/>
          <w:footerReference w:type="default" r:id="rId19"/>
          <w:headerReference w:type="first" r:id="rId20"/>
          <w:footerReference w:type="first" r:id="rId21"/>
          <w:pgSz w:w="11906" w:h="16838"/>
          <w:pgMar w:top="1247" w:right="1418" w:bottom="1418" w:left="1418" w:header="709" w:footer="0" w:gutter="0"/>
          <w:cols w:space="708"/>
          <w:titlePg/>
          <w:docGrid w:linePitch="360"/>
        </w:sectPr>
      </w:pPr>
    </w:p>
    <w:p w14:paraId="120B2966" w14:textId="77777777" w:rsidR="003D11F9" w:rsidRDefault="003D11F9" w:rsidP="003D11F9">
      <w:bookmarkStart w:id="1" w:name="_Toc25755894"/>
    </w:p>
    <w:p w14:paraId="6AAAFC8F" w14:textId="77777777" w:rsidR="00556861" w:rsidRDefault="005F4335">
      <w:pPr>
        <w:pStyle w:val="berschrift1"/>
        <w:numPr>
          <w:ilvl w:val="0"/>
          <w:numId w:val="15"/>
        </w:numPr>
        <w:ind w:hanging="720"/>
      </w:pPr>
      <w:r>
        <w:t>Überblick über das Materialset</w:t>
      </w:r>
      <w:bookmarkEnd w:id="1"/>
    </w:p>
    <w:p w14:paraId="3CA7FA74" w14:textId="77777777" w:rsidR="00556861" w:rsidRDefault="005F4335" w:rsidP="006D4C35">
      <w:pPr>
        <w:pStyle w:val="berschrift2"/>
      </w:pPr>
      <w:bookmarkStart w:id="2" w:name="_Toc25755895"/>
      <w:r>
        <w:t>1.1</w:t>
      </w:r>
      <w:r>
        <w:tab/>
        <w:t xml:space="preserve">Das Materialset im </w:t>
      </w:r>
      <w:proofErr w:type="spellStart"/>
      <w:r>
        <w:t>CurVe</w:t>
      </w:r>
      <w:proofErr w:type="spellEnd"/>
      <w:r>
        <w:t>-Kompetenzmodell</w:t>
      </w:r>
      <w:bookmarkEnd w:id="2"/>
    </w:p>
    <w:p w14:paraId="133FFB53" w14:textId="77777777" w:rsidR="00556861" w:rsidRDefault="005F4335">
      <w:pPr>
        <w:pStyle w:val="Listenabsatz"/>
        <w:ind w:left="0"/>
        <w:rPr>
          <w:b/>
          <w:sz w:val="24"/>
        </w:rPr>
      </w:pPr>
      <w:r>
        <w:rPr>
          <w:b/>
          <w:noProof/>
          <w:sz w:val="24"/>
          <w:lang w:eastAsia="de-DE"/>
        </w:rPr>
        <mc:AlternateContent>
          <mc:Choice Requires="wpg">
            <w:drawing>
              <wp:inline distT="0" distB="0" distL="0" distR="0" wp14:anchorId="3541DB1F" wp14:editId="3A7FF2FA">
                <wp:extent cx="5756400" cy="3420000"/>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rvdaten\UserFolderRedirection\maniae\Desktop\Element 114.png"/>
                        <pic:cNvPicPr>
                          <a:picLocks noChangeAspect="1"/>
                        </pic:cNvPicPr>
                      </pic:nvPicPr>
                      <pic:blipFill>
                        <a:blip r:embed="rId22"/>
                        <a:stretch/>
                      </pic:blipFill>
                      <pic:spPr bwMode="auto">
                        <a:xfrm>
                          <a:off x="0" y="0"/>
                          <a:ext cx="5756400" cy="342000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3pt;height:269.3pt;">
                <v:path textboxrect="0,0,0,0"/>
                <v:imagedata r:id="rId26" o:title=""/>
              </v:shape>
            </w:pict>
          </mc:Fallback>
        </mc:AlternateContent>
      </w:r>
    </w:p>
    <w:p w14:paraId="1899680F" w14:textId="77777777" w:rsidR="00556861" w:rsidRDefault="005F4335">
      <w:pPr>
        <w:pStyle w:val="Listenabsatz"/>
        <w:rPr>
          <w:b/>
          <w:sz w:val="24"/>
        </w:rPr>
      </w:pPr>
      <w:r>
        <w:rPr>
          <w:rFonts w:cs="Arial"/>
          <w:b/>
          <w:noProof/>
          <w:color w:val="000000"/>
          <w:sz w:val="24"/>
          <w:lang w:eastAsia="de-DE"/>
        </w:rPr>
        <mc:AlternateContent>
          <mc:Choice Requires="wpg">
            <w:drawing>
              <wp:anchor distT="0" distB="0" distL="114300" distR="114300" simplePos="0" relativeHeight="251737088" behindDoc="0" locked="0" layoutInCell="1" allowOverlap="1" wp14:anchorId="59993BEF" wp14:editId="669D14DE">
                <wp:simplePos x="0" y="0"/>
                <wp:positionH relativeFrom="margin">
                  <wp:posOffset>34925</wp:posOffset>
                </wp:positionH>
                <wp:positionV relativeFrom="paragraph">
                  <wp:posOffset>272415</wp:posOffset>
                </wp:positionV>
                <wp:extent cx="360000" cy="360000"/>
                <wp:effectExtent l="0" t="0" r="0" b="2540"/>
                <wp:wrapSquare wrapText="bothSides"/>
                <wp:docPr id="7"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27"/>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37088;o:allowoverlap:true;o:allowincell:true;mso-position-horizontal-relative:margin;margin-left:2.8pt;mso-position-horizontal:absolute;mso-position-vertical-relative:text;margin-top:21.4pt;mso-position-vertical:absolute;width:28.3pt;height:28.3pt;">
                <v:path textboxrect="0,0,0,0"/>
                <v:imagedata r:id="rId28"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556861" w14:paraId="6FAE3ABC" w14:textId="77777777" w:rsidTr="00556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039D72C" w14:textId="77777777" w:rsidR="00556861" w:rsidRDefault="005F4335">
            <w:pPr>
              <w:spacing w:line="276" w:lineRule="auto"/>
              <w:rPr>
                <w:rFonts w:cs="Arial"/>
                <w:i/>
                <w:color w:val="000000"/>
                <w:sz w:val="22"/>
                <w:szCs w:val="20"/>
              </w:rPr>
            </w:pPr>
            <w:r>
              <w:rPr>
                <w:rFonts w:cs="Arial"/>
                <w:b w:val="0"/>
                <w:i/>
                <w:color w:val="000000"/>
                <w:sz w:val="22"/>
                <w:szCs w:val="20"/>
              </w:rPr>
              <w:t>Kompetenzdomäne</w:t>
            </w:r>
          </w:p>
        </w:tc>
        <w:tc>
          <w:tcPr>
            <w:tcW w:w="6240" w:type="dxa"/>
          </w:tcPr>
          <w:p w14:paraId="56009703" w14:textId="77777777" w:rsidR="00556861" w:rsidRDefault="005F4335">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2 Geld und Zahlungsverkehr</w:t>
            </w:r>
          </w:p>
        </w:tc>
      </w:tr>
      <w:tr w:rsidR="00556861" w14:paraId="60C57603" w14:textId="77777777" w:rsidTr="0055686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0A1026AD" w14:textId="77777777" w:rsidR="00556861" w:rsidRDefault="005F4335">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28A86F60" w14:textId="77777777" w:rsidR="00556861" w:rsidRDefault="005F4335">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2.1 Zahlungsverkehr </w:t>
            </w:r>
          </w:p>
        </w:tc>
      </w:tr>
    </w:tbl>
    <w:p w14:paraId="124D3D84" w14:textId="77777777" w:rsidR="00556861" w:rsidRDefault="00556861">
      <w:pPr>
        <w:spacing w:line="240" w:lineRule="auto"/>
        <w:rPr>
          <w:rFonts w:cs="Arial"/>
          <w:b/>
          <w:color w:val="000000"/>
          <w:sz w:val="24"/>
        </w:rPr>
      </w:pPr>
    </w:p>
    <w:p w14:paraId="383D9E10" w14:textId="77777777" w:rsidR="00556861" w:rsidRDefault="00556861">
      <w:pPr>
        <w:spacing w:line="240" w:lineRule="auto"/>
        <w:rPr>
          <w:rFonts w:cs="Arial"/>
          <w:b/>
          <w:color w:val="000000"/>
          <w:sz w:val="24"/>
        </w:rPr>
      </w:pPr>
    </w:p>
    <w:p w14:paraId="2EE58CA0" w14:textId="77777777" w:rsidR="00556861" w:rsidRDefault="00556861">
      <w:pPr>
        <w:spacing w:line="240" w:lineRule="auto"/>
        <w:rPr>
          <w:rFonts w:cs="Arial"/>
          <w:b/>
          <w:color w:val="000000"/>
          <w:sz w:val="24"/>
        </w:rPr>
      </w:pPr>
    </w:p>
    <w:p w14:paraId="3CF6152D" w14:textId="77777777" w:rsidR="00823254" w:rsidRDefault="00823254">
      <w:pPr>
        <w:spacing w:line="240" w:lineRule="auto"/>
        <w:rPr>
          <w:rFonts w:cs="Arial"/>
          <w:b/>
          <w:color w:val="000000"/>
          <w:sz w:val="22"/>
        </w:rPr>
      </w:pPr>
    </w:p>
    <w:p w14:paraId="3750B489" w14:textId="77777777" w:rsidR="00556861" w:rsidRDefault="005F4335">
      <w:pPr>
        <w:spacing w:line="240" w:lineRule="auto"/>
        <w:rPr>
          <w:rFonts w:cs="Arial"/>
          <w:b/>
          <w:color w:val="000000"/>
          <w:sz w:val="22"/>
        </w:rPr>
      </w:pPr>
      <w:r>
        <w:rPr>
          <w:rFonts w:cs="Arial"/>
          <w:b/>
          <w:color w:val="000000"/>
          <w:sz w:val="22"/>
        </w:rPr>
        <w:t xml:space="preserve">Beispielhafte Kompetenzanforderungen </w:t>
      </w:r>
    </w:p>
    <w:p w14:paraId="2E2AC084" w14:textId="77777777" w:rsidR="00556861" w:rsidRDefault="00556861">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556861" w14:paraId="34F1B0DD" w14:textId="77777777" w:rsidTr="00556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284C23" w14:textId="77777777" w:rsidR="00556861" w:rsidRDefault="005F4335">
            <w:pPr>
              <w:spacing w:line="240" w:lineRule="auto"/>
              <w:rPr>
                <w:rFonts w:cs="Arial"/>
                <w:i/>
                <w:color w:val="000000"/>
                <w:sz w:val="22"/>
              </w:rPr>
            </w:pPr>
            <w:r>
              <w:rPr>
                <w:rFonts w:cs="Arial"/>
                <w:b w:val="0"/>
                <w:i/>
                <w:color w:val="000000"/>
                <w:sz w:val="22"/>
              </w:rPr>
              <w:t>Wissen</w:t>
            </w:r>
          </w:p>
        </w:tc>
        <w:tc>
          <w:tcPr>
            <w:tcW w:w="7229" w:type="dxa"/>
          </w:tcPr>
          <w:p w14:paraId="59FDBFCB" w14:textId="4CB24B5E" w:rsidR="00556861" w:rsidRDefault="005F4335">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Fachbegriffe zum Thema Girokonto</w:t>
            </w:r>
            <w:r w:rsidR="003D497D">
              <w:rPr>
                <w:rFonts w:cs="Arial"/>
                <w:b w:val="0"/>
                <w:color w:val="000000"/>
                <w:sz w:val="22"/>
              </w:rPr>
              <w:t>;</w:t>
            </w:r>
          </w:p>
          <w:p w14:paraId="76B3A9DB" w14:textId="77777777" w:rsidR="00556861" w:rsidRDefault="005F4335">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kann Angebote vergleichen (u. a. Leistung, Kontoführungsgebühren)</w:t>
            </w:r>
          </w:p>
          <w:p w14:paraId="658831F7" w14:textId="77777777" w:rsidR="00556861" w:rsidRDefault="00556861">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556861" w14:paraId="2F87F17C" w14:textId="77777777" w:rsidTr="0055686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43" w:type="dxa"/>
          </w:tcPr>
          <w:p w14:paraId="371AE9D9" w14:textId="77777777" w:rsidR="00556861" w:rsidRDefault="005F4335">
            <w:pPr>
              <w:spacing w:line="240" w:lineRule="auto"/>
              <w:rPr>
                <w:rFonts w:cs="Arial"/>
                <w:i/>
                <w:color w:val="000000"/>
                <w:sz w:val="22"/>
              </w:rPr>
            </w:pPr>
            <w:r>
              <w:rPr>
                <w:rFonts w:cs="Arial"/>
                <w:b w:val="0"/>
                <w:i/>
                <w:color w:val="000000"/>
                <w:sz w:val="22"/>
              </w:rPr>
              <w:t>Lesen</w:t>
            </w:r>
          </w:p>
        </w:tc>
        <w:tc>
          <w:tcPr>
            <w:tcW w:w="7229" w:type="dxa"/>
          </w:tcPr>
          <w:p w14:paraId="1E8A0253" w14:textId="6B1B03EA" w:rsidR="00556861" w:rsidRDefault="005F433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Dokumente (u. a. Informationsmaterialien) sinnentnehmend lesen </w:t>
            </w:r>
          </w:p>
        </w:tc>
      </w:tr>
      <w:tr w:rsidR="00556861" w14:paraId="118AF6ED" w14:textId="77777777" w:rsidTr="00556861">
        <w:tc>
          <w:tcPr>
            <w:cnfStyle w:val="001000000000" w:firstRow="0" w:lastRow="0" w:firstColumn="1" w:lastColumn="0" w:oddVBand="0" w:evenVBand="0" w:oddHBand="0" w:evenHBand="0" w:firstRowFirstColumn="0" w:firstRowLastColumn="0" w:lastRowFirstColumn="0" w:lastRowLastColumn="0"/>
            <w:tcW w:w="1843" w:type="dxa"/>
          </w:tcPr>
          <w:p w14:paraId="0D47F8E4" w14:textId="77777777" w:rsidR="00556861" w:rsidRDefault="005F4335">
            <w:pPr>
              <w:spacing w:line="240" w:lineRule="auto"/>
              <w:rPr>
                <w:rFonts w:cs="Arial"/>
                <w:i/>
                <w:color w:val="000000"/>
                <w:sz w:val="22"/>
              </w:rPr>
            </w:pPr>
            <w:r>
              <w:rPr>
                <w:rFonts w:cs="Arial"/>
                <w:b w:val="0"/>
                <w:i/>
                <w:color w:val="000000"/>
                <w:sz w:val="22"/>
              </w:rPr>
              <w:t>Schreiben</w:t>
            </w:r>
          </w:p>
        </w:tc>
        <w:tc>
          <w:tcPr>
            <w:tcW w:w="7229" w:type="dxa"/>
          </w:tcPr>
          <w:p w14:paraId="1D240A50" w14:textId="77777777" w:rsidR="00556861" w:rsidRDefault="005F433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Einträge in eine Vergleichstabelle vornehmen</w:t>
            </w:r>
          </w:p>
          <w:p w14:paraId="0AAC5D7B" w14:textId="77777777" w:rsidR="00556861" w:rsidRDefault="0055686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556861" w14:paraId="399FDF1A" w14:textId="77777777" w:rsidTr="00556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B2FA144" w14:textId="77777777" w:rsidR="00556861" w:rsidRDefault="005F4335">
            <w:pPr>
              <w:spacing w:line="240" w:lineRule="auto"/>
              <w:rPr>
                <w:rFonts w:cs="Arial"/>
                <w:i/>
                <w:color w:val="000000"/>
                <w:sz w:val="22"/>
              </w:rPr>
            </w:pPr>
            <w:r>
              <w:rPr>
                <w:rFonts w:cs="Arial"/>
                <w:b w:val="0"/>
                <w:i/>
                <w:color w:val="000000"/>
                <w:sz w:val="22"/>
              </w:rPr>
              <w:t>Rechnen</w:t>
            </w:r>
          </w:p>
        </w:tc>
        <w:tc>
          <w:tcPr>
            <w:tcW w:w="7229" w:type="dxa"/>
          </w:tcPr>
          <w:p w14:paraId="0D4A65E7" w14:textId="0314B6B7" w:rsidR="00556861" w:rsidRDefault="005F433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K</w:t>
            </w:r>
            <w:r w:rsidR="003D497D">
              <w:rPr>
                <w:rFonts w:cs="Arial"/>
                <w:color w:val="000000"/>
                <w:sz w:val="22"/>
              </w:rPr>
              <w:t>ontoführungsgebühren pro Monat/</w:t>
            </w:r>
            <w:r>
              <w:rPr>
                <w:rFonts w:cs="Arial"/>
                <w:color w:val="000000"/>
                <w:sz w:val="22"/>
              </w:rPr>
              <w:t>Jahr ausrechnen</w:t>
            </w:r>
          </w:p>
          <w:p w14:paraId="7A340B3B" w14:textId="77777777" w:rsidR="00556861" w:rsidRDefault="0055686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556861" w14:paraId="560D2F78" w14:textId="77777777" w:rsidTr="00556861">
        <w:tc>
          <w:tcPr>
            <w:cnfStyle w:val="001000000000" w:firstRow="0" w:lastRow="0" w:firstColumn="1" w:lastColumn="0" w:oddVBand="0" w:evenVBand="0" w:oddHBand="0" w:evenHBand="0" w:firstRowFirstColumn="0" w:firstRowLastColumn="0" w:lastRowFirstColumn="0" w:lastRowLastColumn="0"/>
            <w:tcW w:w="1843" w:type="dxa"/>
          </w:tcPr>
          <w:p w14:paraId="453ECE46" w14:textId="77777777" w:rsidR="00556861" w:rsidRDefault="005F4335">
            <w:pPr>
              <w:spacing w:line="240" w:lineRule="auto"/>
              <w:rPr>
                <w:rFonts w:cs="Arial"/>
                <w:i/>
                <w:color w:val="000000"/>
                <w:sz w:val="22"/>
              </w:rPr>
            </w:pPr>
            <w:r>
              <w:rPr>
                <w:rFonts w:cs="Arial"/>
                <w:b w:val="0"/>
                <w:i/>
                <w:color w:val="000000"/>
                <w:sz w:val="22"/>
              </w:rPr>
              <w:t>Non-kognitive Aspekte</w:t>
            </w:r>
          </w:p>
        </w:tc>
        <w:tc>
          <w:tcPr>
            <w:tcW w:w="7229" w:type="dxa"/>
          </w:tcPr>
          <w:p w14:paraId="157C2781" w14:textId="77777777" w:rsidR="00556861" w:rsidRDefault="005F433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Vertrauen zu Banken, familiäre Traditionen und Gewohnheiten, Vorlieben und Wünsche</w:t>
            </w:r>
          </w:p>
          <w:p w14:paraId="57042BB2" w14:textId="77777777" w:rsidR="00556861" w:rsidRDefault="0055686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52E2E655" w14:textId="77777777" w:rsidR="00556861" w:rsidRDefault="00556861">
      <w:pPr>
        <w:spacing w:after="120" w:line="276" w:lineRule="auto"/>
        <w:rPr>
          <w:b/>
        </w:rPr>
      </w:pPr>
    </w:p>
    <w:p w14:paraId="65AB3F9D" w14:textId="77777777" w:rsidR="00556861" w:rsidRDefault="005F4335">
      <w:pPr>
        <w:spacing w:after="200" w:line="276" w:lineRule="auto"/>
        <w:rPr>
          <w:b/>
        </w:rPr>
      </w:pPr>
      <w:r>
        <w:rPr>
          <w:b/>
        </w:rPr>
        <w:br w:type="page"/>
      </w:r>
    </w:p>
    <w:p w14:paraId="5D99AF6C" w14:textId="77777777" w:rsidR="003D11F9" w:rsidRDefault="003D11F9" w:rsidP="003D11F9">
      <w:bookmarkStart w:id="3" w:name="_Toc25755896"/>
    </w:p>
    <w:p w14:paraId="75B46A16" w14:textId="0F76DA19" w:rsidR="00556861" w:rsidRDefault="005F4335" w:rsidP="006D4C35">
      <w:pPr>
        <w:pStyle w:val="berschrift2"/>
      </w:pPr>
      <w:r>
        <w:t>1.2</w:t>
      </w:r>
      <w:r>
        <w:tab/>
        <w:t>Die Inhalte des Materialsets</w:t>
      </w:r>
      <w:bookmarkEnd w:id="3"/>
    </w:p>
    <w:p w14:paraId="0AE12BFE" w14:textId="77777777" w:rsidR="00556861" w:rsidRDefault="005F4335">
      <w:pPr>
        <w:spacing w:after="120" w:line="276" w:lineRule="auto"/>
        <w:rPr>
          <w:b/>
          <w:sz w:val="2"/>
        </w:rPr>
      </w:pPr>
      <w:r>
        <w:rPr>
          <w:rFonts w:cs="Arial"/>
          <w:b/>
          <w:noProof/>
          <w:lang w:eastAsia="de-DE"/>
        </w:rPr>
        <mc:AlternateContent>
          <mc:Choice Requires="wpg">
            <w:drawing>
              <wp:anchor distT="0" distB="0" distL="114300" distR="114300" simplePos="0" relativeHeight="251736064" behindDoc="0" locked="0" layoutInCell="1" allowOverlap="1" wp14:anchorId="333668B5" wp14:editId="495BBC59">
                <wp:simplePos x="0" y="0"/>
                <wp:positionH relativeFrom="margin">
                  <wp:align>left</wp:align>
                </wp:positionH>
                <wp:positionV relativeFrom="paragraph">
                  <wp:posOffset>5080</wp:posOffset>
                </wp:positionV>
                <wp:extent cx="359410" cy="359410"/>
                <wp:effectExtent l="0" t="0" r="2540" b="0"/>
                <wp:wrapSquare wrapText="bothSides"/>
                <wp:docPr id="8"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9"/>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36064;o:allowoverlap:true;o:allowincell:true;mso-position-horizontal-relative:margin;mso-position-horizontal:left;mso-position-vertical-relative:text;margin-top:0.4pt;mso-position-vertical:absolute;width:28.3pt;height:28.3pt;">
                <v:path textboxrect="0,0,0,0"/>
                <v:imagedata r:id="rId30" o:title=""/>
              </v:shape>
            </w:pict>
          </mc:Fallback>
        </mc:AlternateContent>
      </w:r>
    </w:p>
    <w:p w14:paraId="7B615662" w14:textId="77777777" w:rsidR="00556861" w:rsidRDefault="005F4335">
      <w:pPr>
        <w:spacing w:line="240" w:lineRule="auto"/>
        <w:rPr>
          <w:rFonts w:cs="Arial"/>
          <w:b/>
          <w:color w:val="000000"/>
        </w:rPr>
      </w:pPr>
      <w:r>
        <w:rPr>
          <w:rFonts w:cs="Arial"/>
          <w:b/>
        </w:rPr>
        <w:t>Max eröffnet ein Girokonto</w:t>
      </w:r>
    </w:p>
    <w:p w14:paraId="603BE6C2" w14:textId="77777777" w:rsidR="00556861" w:rsidRDefault="00556861">
      <w:pPr>
        <w:pStyle w:val="Listenabsatz"/>
        <w:spacing w:after="120" w:line="276" w:lineRule="auto"/>
        <w:rPr>
          <w:b/>
        </w:rPr>
      </w:pPr>
    </w:p>
    <w:p w14:paraId="751095BD" w14:textId="77777777" w:rsidR="00556861" w:rsidRDefault="005F4335">
      <w:pPr>
        <w:spacing w:after="120" w:line="276" w:lineRule="auto"/>
        <w:rPr>
          <w:b/>
        </w:rPr>
      </w:pPr>
      <w:r>
        <w:rPr>
          <w:b/>
        </w:rPr>
        <w:t xml:space="preserve">Materialien für Lernende </w:t>
      </w:r>
    </w:p>
    <w:p w14:paraId="184D57C4" w14:textId="06721F13" w:rsidR="00556861" w:rsidRDefault="005F4335">
      <w:pPr>
        <w:spacing w:line="240" w:lineRule="auto"/>
        <w:ind w:left="708"/>
        <w:jc w:val="both"/>
        <w:rPr>
          <w:rFonts w:cs="Arial"/>
          <w:color w:val="000000"/>
          <w:sz w:val="22"/>
        </w:rPr>
      </w:pPr>
      <w:r>
        <w:rPr>
          <w:rFonts w:cs="Arial"/>
          <w:noProof/>
          <w:color w:val="000000"/>
          <w:sz w:val="22"/>
          <w:lang w:eastAsia="de-DE"/>
        </w:rPr>
        <mc:AlternateContent>
          <mc:Choice Requires="wpg">
            <w:drawing>
              <wp:anchor distT="0" distB="0" distL="114300" distR="114300" simplePos="0" relativeHeight="251729920" behindDoc="0" locked="0" layoutInCell="1" allowOverlap="1" wp14:anchorId="5F557EF1" wp14:editId="6DF3D0DE">
                <wp:simplePos x="0" y="0"/>
                <wp:positionH relativeFrom="column">
                  <wp:posOffset>71780</wp:posOffset>
                </wp:positionH>
                <wp:positionV relativeFrom="paragraph">
                  <wp:posOffset>7620</wp:posOffset>
                </wp:positionV>
                <wp:extent cx="241300" cy="248920"/>
                <wp:effectExtent l="0" t="0" r="6350" b="0"/>
                <wp:wrapSquare wrapText="bothSides"/>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32" o:title=""/>
              </v:shape>
            </w:pict>
          </mc:Fallback>
        </mc:AlternateContent>
      </w:r>
      <w:r>
        <w:rPr>
          <w:rFonts w:cs="Arial"/>
          <w:color w:val="000000"/>
          <w:sz w:val="22"/>
        </w:rPr>
        <w:t>Der Anker für dieses Materialset ist die Geschichte von Max, der volljährig geworden ist, bald eine Ausbildung beginnt und nun ein eigenes Girokonto eröffnen möchte. Am Beispiel von Max erarbeiten die TN, was man vor einer Kontoeröffnung beachten muss, bspw. ein Kostenvergleich, Vor- und Nachteile des Online-Bankings oder was es mit der SCHUFA-Klausel auf sich hat.</w:t>
      </w:r>
    </w:p>
    <w:p w14:paraId="6A2CC774" w14:textId="77777777" w:rsidR="00556861" w:rsidRDefault="005F4335">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3DA0D560" wp14:editId="5E26A01C">
                <wp:simplePos x="0" y="0"/>
                <wp:positionH relativeFrom="column">
                  <wp:posOffset>117475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34" o:title=""/>
              </v:shape>
            </w:pict>
          </mc:Fallback>
        </mc:AlternateContent>
      </w:r>
    </w:p>
    <w:p w14:paraId="52EC9165" w14:textId="77777777" w:rsidR="00556861" w:rsidRDefault="005F4335">
      <w:pPr>
        <w:spacing w:line="276" w:lineRule="auto"/>
        <w:rPr>
          <w:rFonts w:cs="Arial"/>
          <w:b/>
          <w:sz w:val="22"/>
        </w:rPr>
      </w:pPr>
      <w:r>
        <w:rPr>
          <w:rFonts w:cs="Arial"/>
          <w:b/>
          <w:sz w:val="22"/>
        </w:rPr>
        <w:t>Authentische Materialien</w:t>
      </w:r>
    </w:p>
    <w:p w14:paraId="5892AAE1" w14:textId="77777777" w:rsidR="00556861" w:rsidRDefault="005F4335" w:rsidP="00CB6852">
      <w:pPr>
        <w:pStyle w:val="Listenabsatz"/>
        <w:numPr>
          <w:ilvl w:val="0"/>
          <w:numId w:val="37"/>
        </w:numPr>
        <w:spacing w:line="240" w:lineRule="auto"/>
        <w:rPr>
          <w:sz w:val="22"/>
        </w:rPr>
      </w:pPr>
      <w:r>
        <w:rPr>
          <w:sz w:val="22"/>
        </w:rPr>
        <w:t xml:space="preserve">Anlage 1: </w:t>
      </w:r>
      <w:r>
        <w:rPr>
          <w:sz w:val="22"/>
        </w:rPr>
        <w:tab/>
        <w:t xml:space="preserve">Teil A: Konsumbank 24 </w:t>
      </w:r>
      <w:r w:rsidRPr="001F73CF">
        <w:rPr>
          <w:rStyle w:val="st"/>
          <w:sz w:val="22"/>
        </w:rPr>
        <w:t>–</w:t>
      </w:r>
      <w:r>
        <w:rPr>
          <w:rStyle w:val="st"/>
          <w:sz w:val="22"/>
        </w:rPr>
        <w:t xml:space="preserve"> </w:t>
      </w:r>
      <w:r>
        <w:rPr>
          <w:sz w:val="22"/>
        </w:rPr>
        <w:t xml:space="preserve">Eröffnungsantrag Girokonto </w:t>
      </w:r>
    </w:p>
    <w:p w14:paraId="0DB255C1" w14:textId="77777777" w:rsidR="00556861" w:rsidRDefault="005F4335" w:rsidP="00CB6852">
      <w:pPr>
        <w:spacing w:line="240" w:lineRule="auto"/>
        <w:ind w:left="2124" w:firstLine="708"/>
        <w:rPr>
          <w:sz w:val="22"/>
        </w:rPr>
      </w:pPr>
      <w:r>
        <w:rPr>
          <w:sz w:val="22"/>
        </w:rPr>
        <w:t xml:space="preserve">Teil B: Konsumbank 24 </w:t>
      </w:r>
      <w:r w:rsidRPr="001F73CF">
        <w:rPr>
          <w:rStyle w:val="st"/>
          <w:sz w:val="22"/>
        </w:rPr>
        <w:t>–</w:t>
      </w:r>
      <w:r>
        <w:rPr>
          <w:rStyle w:val="st"/>
          <w:sz w:val="22"/>
        </w:rPr>
        <w:t xml:space="preserve"> </w:t>
      </w:r>
      <w:r>
        <w:rPr>
          <w:sz w:val="22"/>
        </w:rPr>
        <w:t xml:space="preserve">Girokonto Konditionen  </w:t>
      </w:r>
    </w:p>
    <w:p w14:paraId="0D9082B1" w14:textId="77777777" w:rsidR="00556861" w:rsidRDefault="005F4335" w:rsidP="00CB6852">
      <w:pPr>
        <w:pStyle w:val="Listenabsatz"/>
        <w:numPr>
          <w:ilvl w:val="0"/>
          <w:numId w:val="37"/>
        </w:numPr>
        <w:spacing w:line="240" w:lineRule="auto"/>
        <w:rPr>
          <w:sz w:val="22"/>
        </w:rPr>
      </w:pPr>
      <w:r>
        <w:rPr>
          <w:sz w:val="22"/>
        </w:rPr>
        <w:t xml:space="preserve">Anlage 2: Briefbank </w:t>
      </w:r>
      <w:r w:rsidRPr="001F73CF">
        <w:rPr>
          <w:rStyle w:val="st"/>
          <w:sz w:val="22"/>
        </w:rPr>
        <w:t>–</w:t>
      </w:r>
      <w:r>
        <w:rPr>
          <w:rStyle w:val="st"/>
          <w:sz w:val="22"/>
        </w:rPr>
        <w:t xml:space="preserve"> </w:t>
      </w:r>
      <w:proofErr w:type="spellStart"/>
      <w:r>
        <w:rPr>
          <w:sz w:val="22"/>
        </w:rPr>
        <w:t>GiroGodirekt</w:t>
      </w:r>
      <w:proofErr w:type="spellEnd"/>
      <w:r>
        <w:rPr>
          <w:sz w:val="22"/>
        </w:rPr>
        <w:t xml:space="preserve">-Produktinformation </w:t>
      </w:r>
    </w:p>
    <w:p w14:paraId="7BF26EE7" w14:textId="77777777" w:rsidR="00556861" w:rsidRDefault="005F4335" w:rsidP="00CB6852">
      <w:pPr>
        <w:pStyle w:val="Listenabsatz"/>
        <w:numPr>
          <w:ilvl w:val="0"/>
          <w:numId w:val="37"/>
        </w:numPr>
        <w:spacing w:line="240" w:lineRule="auto"/>
        <w:rPr>
          <w:sz w:val="22"/>
        </w:rPr>
      </w:pPr>
      <w:r>
        <w:rPr>
          <w:sz w:val="22"/>
        </w:rPr>
        <w:t xml:space="preserve">Anlage 3: </w:t>
      </w:r>
      <w:proofErr w:type="spellStart"/>
      <w:r>
        <w:rPr>
          <w:sz w:val="22"/>
        </w:rPr>
        <w:t>Sparhier</w:t>
      </w:r>
      <w:proofErr w:type="spellEnd"/>
      <w:r>
        <w:rPr>
          <w:sz w:val="22"/>
        </w:rPr>
        <w:t xml:space="preserve"> Twen </w:t>
      </w:r>
      <w:r w:rsidRPr="001F73CF">
        <w:rPr>
          <w:rStyle w:val="st"/>
          <w:sz w:val="22"/>
        </w:rPr>
        <w:t>–</w:t>
      </w:r>
      <w:r>
        <w:rPr>
          <w:rStyle w:val="st"/>
          <w:sz w:val="22"/>
        </w:rPr>
        <w:t xml:space="preserve"> </w:t>
      </w:r>
      <w:r>
        <w:rPr>
          <w:sz w:val="22"/>
        </w:rPr>
        <w:t xml:space="preserve">Übersicht </w:t>
      </w:r>
    </w:p>
    <w:p w14:paraId="1E959360" w14:textId="77777777" w:rsidR="00556861" w:rsidRDefault="005F4335" w:rsidP="00CB6852">
      <w:pPr>
        <w:pStyle w:val="Listenabsatz"/>
        <w:numPr>
          <w:ilvl w:val="0"/>
          <w:numId w:val="37"/>
        </w:numPr>
        <w:tabs>
          <w:tab w:val="left" w:pos="142"/>
        </w:tabs>
        <w:spacing w:line="240" w:lineRule="auto"/>
        <w:rPr>
          <w:rFonts w:cs="Arial"/>
          <w:color w:val="000000"/>
          <w:sz w:val="22"/>
        </w:rPr>
      </w:pPr>
      <w:r>
        <w:rPr>
          <w:sz w:val="22"/>
        </w:rPr>
        <w:t xml:space="preserve">Anlage 4: </w:t>
      </w:r>
      <w:proofErr w:type="spellStart"/>
      <w:r>
        <w:rPr>
          <w:sz w:val="22"/>
        </w:rPr>
        <w:t>Sparhier</w:t>
      </w:r>
      <w:proofErr w:type="spellEnd"/>
      <w:r>
        <w:rPr>
          <w:sz w:val="22"/>
        </w:rPr>
        <w:t xml:space="preserve"> </w:t>
      </w:r>
      <w:r w:rsidRPr="001F73CF">
        <w:rPr>
          <w:rStyle w:val="st"/>
          <w:sz w:val="22"/>
        </w:rPr>
        <w:t>–</w:t>
      </w:r>
      <w:r>
        <w:rPr>
          <w:rStyle w:val="st"/>
          <w:sz w:val="22"/>
        </w:rPr>
        <w:t xml:space="preserve"> </w:t>
      </w:r>
      <w:r>
        <w:rPr>
          <w:sz w:val="22"/>
        </w:rPr>
        <w:t>Bankwechselservice</w:t>
      </w:r>
    </w:p>
    <w:p w14:paraId="6B437C4D" w14:textId="77777777" w:rsidR="00556861" w:rsidRDefault="00556861" w:rsidP="00CB6852">
      <w:pPr>
        <w:pStyle w:val="Listenabsatz"/>
        <w:tabs>
          <w:tab w:val="left" w:pos="142"/>
        </w:tabs>
        <w:spacing w:line="240" w:lineRule="auto"/>
        <w:ind w:left="1353"/>
        <w:rPr>
          <w:rFonts w:cs="Arial"/>
          <w:color w:val="000000"/>
          <w:sz w:val="22"/>
        </w:rPr>
      </w:pPr>
    </w:p>
    <w:p w14:paraId="1704792E" w14:textId="631EC124" w:rsidR="00556861" w:rsidRDefault="005F4335" w:rsidP="00CB6852">
      <w:pPr>
        <w:pStyle w:val="Listenabsatz"/>
        <w:numPr>
          <w:ilvl w:val="0"/>
          <w:numId w:val="37"/>
        </w:numPr>
        <w:tabs>
          <w:tab w:val="left" w:pos="142"/>
        </w:tabs>
        <w:spacing w:line="240" w:lineRule="auto"/>
        <w:rPr>
          <w:rFonts w:cs="Arial"/>
          <w:color w:val="000000"/>
          <w:sz w:val="22"/>
        </w:rPr>
      </w:pPr>
      <w:r>
        <w:rPr>
          <w:sz w:val="22"/>
        </w:rPr>
        <w:t xml:space="preserve">5. Online: </w:t>
      </w:r>
      <w:r>
        <w:rPr>
          <w:rFonts w:cs="Arial"/>
          <w:color w:val="000000"/>
          <w:sz w:val="22"/>
        </w:rPr>
        <w:t xml:space="preserve">Bestellformular SCHUFA-Bonitäts-Auskunft: </w:t>
      </w:r>
      <w:hyperlink r:id="rId35" w:history="1">
        <w:r>
          <w:rPr>
            <w:rStyle w:val="Hyperlink"/>
            <w:rFonts w:cs="Arial"/>
            <w:sz w:val="22"/>
          </w:rPr>
          <w:t>https://www.meineschufa.de/downloads/SCHUFA_Infoblatt-BA-Antrag-deutsch.pdf</w:t>
        </w:r>
      </w:hyperlink>
    </w:p>
    <w:p w14:paraId="21A9A012" w14:textId="77777777" w:rsidR="00556861" w:rsidRDefault="00556861" w:rsidP="00CB6852">
      <w:pPr>
        <w:pStyle w:val="Listenabsatz"/>
        <w:tabs>
          <w:tab w:val="left" w:pos="426"/>
        </w:tabs>
        <w:spacing w:line="240" w:lineRule="auto"/>
        <w:ind w:left="142" w:firstLine="567"/>
        <w:rPr>
          <w:rFonts w:cs="Arial"/>
          <w:color w:val="000000"/>
          <w:sz w:val="22"/>
        </w:rPr>
      </w:pPr>
    </w:p>
    <w:p w14:paraId="036E9B86" w14:textId="77777777" w:rsidR="00556861" w:rsidRDefault="00556861" w:rsidP="00CB6852">
      <w:pPr>
        <w:pStyle w:val="Listenabsatz"/>
        <w:spacing w:line="240" w:lineRule="auto"/>
        <w:ind w:left="360" w:firstLine="348"/>
        <w:rPr>
          <w:rFonts w:cs="Arial"/>
          <w:color w:val="000000"/>
          <w:sz w:val="22"/>
        </w:rPr>
      </w:pPr>
    </w:p>
    <w:p w14:paraId="45511402" w14:textId="77777777" w:rsidR="00556861" w:rsidRDefault="005F4335" w:rsidP="00CB6852">
      <w:pPr>
        <w:spacing w:line="240" w:lineRule="auto"/>
        <w:ind w:firstLine="708"/>
        <w:rPr>
          <w:rFonts w:cs="Arial"/>
          <w:b/>
          <w:color w:val="000000"/>
          <w:sz w:val="24"/>
        </w:rPr>
      </w:pPr>
      <w:r>
        <w:rPr>
          <w:rFonts w:cs="Arial"/>
          <w:b/>
          <w:sz w:val="22"/>
        </w:rPr>
        <w:t>Arbeitsblätter</w:t>
      </w:r>
    </w:p>
    <w:p w14:paraId="527970A2" w14:textId="77777777" w:rsidR="00556861" w:rsidRDefault="005F4335" w:rsidP="00CB6852">
      <w:pPr>
        <w:pStyle w:val="Listenabsatz"/>
        <w:numPr>
          <w:ilvl w:val="0"/>
          <w:numId w:val="36"/>
        </w:numPr>
        <w:spacing w:line="240" w:lineRule="auto"/>
        <w:rPr>
          <w:rFonts w:cs="Arial"/>
          <w:color w:val="000000"/>
          <w:sz w:val="22"/>
        </w:rPr>
      </w:pPr>
      <w:r>
        <w:rPr>
          <w:rFonts w:cs="Arial"/>
          <w:color w:val="000000"/>
          <w:sz w:val="22"/>
        </w:rPr>
        <w:t xml:space="preserve">Arbeitsblatt 1 – Kostenvergleich Girokonten für Azubis </w:t>
      </w:r>
      <w:r>
        <w:rPr>
          <w:rFonts w:cs="Arial"/>
          <w:color w:val="000000"/>
          <w:sz w:val="22"/>
          <w:szCs w:val="20"/>
        </w:rPr>
        <w:t>(ausgefüllt und blanko)</w:t>
      </w:r>
    </w:p>
    <w:p w14:paraId="17E2E3E0" w14:textId="3E7CFA2F" w:rsidR="00556861" w:rsidRDefault="005F4335" w:rsidP="00CB6852">
      <w:pPr>
        <w:pStyle w:val="Listenabsatz"/>
        <w:numPr>
          <w:ilvl w:val="0"/>
          <w:numId w:val="36"/>
        </w:numPr>
        <w:spacing w:line="240" w:lineRule="auto"/>
        <w:rPr>
          <w:rFonts w:cs="Arial"/>
          <w:color w:val="000000"/>
          <w:sz w:val="22"/>
        </w:rPr>
      </w:pPr>
      <w:r>
        <w:rPr>
          <w:rFonts w:cs="Arial"/>
          <w:color w:val="000000"/>
          <w:sz w:val="22"/>
        </w:rPr>
        <w:t xml:space="preserve">Arbeitsblatt 2 – </w:t>
      </w:r>
      <w:r w:rsidR="006155CB" w:rsidRPr="006155CB">
        <w:rPr>
          <w:rFonts w:cs="Arial"/>
          <w:bCs/>
          <w:color w:val="000000"/>
          <w:sz w:val="22"/>
          <w:szCs w:val="20"/>
        </w:rPr>
        <w:t>Direkt- oder Onlinebanken</w:t>
      </w:r>
      <w:r w:rsidR="006155CB" w:rsidRPr="006155CB">
        <w:rPr>
          <w:rFonts w:cs="Arial"/>
          <w:color w:val="000000"/>
          <w:sz w:val="22"/>
        </w:rPr>
        <w:t>:</w:t>
      </w:r>
      <w:r w:rsidR="006155CB">
        <w:rPr>
          <w:rFonts w:cs="Arial"/>
          <w:color w:val="000000"/>
          <w:sz w:val="22"/>
        </w:rPr>
        <w:t xml:space="preserve"> </w:t>
      </w:r>
      <w:r>
        <w:rPr>
          <w:rFonts w:cs="Arial"/>
          <w:color w:val="000000"/>
          <w:sz w:val="22"/>
        </w:rPr>
        <w:t xml:space="preserve">Pro und Kontra </w:t>
      </w:r>
    </w:p>
    <w:p w14:paraId="764CC6DD" w14:textId="2DE4667C" w:rsidR="00556861" w:rsidRDefault="005F4335" w:rsidP="00CB6852">
      <w:pPr>
        <w:pStyle w:val="Listenabsatz"/>
        <w:numPr>
          <w:ilvl w:val="0"/>
          <w:numId w:val="36"/>
        </w:numPr>
        <w:spacing w:line="240" w:lineRule="auto"/>
        <w:rPr>
          <w:rFonts w:cs="Arial"/>
          <w:color w:val="000000"/>
          <w:sz w:val="22"/>
        </w:rPr>
      </w:pPr>
      <w:r>
        <w:rPr>
          <w:rFonts w:cs="Arial"/>
          <w:color w:val="000000"/>
          <w:sz w:val="22"/>
        </w:rPr>
        <w:t>Arbeitsblatt 3 – Kontoeröffnung: SCHUFA-Klausel</w:t>
      </w:r>
    </w:p>
    <w:p w14:paraId="3A7662F2" w14:textId="77777777" w:rsidR="00CB6852" w:rsidRDefault="00CB6852">
      <w:pPr>
        <w:spacing w:after="120" w:line="276" w:lineRule="auto"/>
        <w:rPr>
          <w:b/>
        </w:rPr>
      </w:pPr>
    </w:p>
    <w:p w14:paraId="1AD8CB0B" w14:textId="77777777" w:rsidR="00556861" w:rsidRDefault="005F4335">
      <w:pPr>
        <w:spacing w:after="120" w:line="276" w:lineRule="auto"/>
        <w:rPr>
          <w:b/>
        </w:rPr>
      </w:pPr>
      <w:r>
        <w:rPr>
          <w:b/>
        </w:rPr>
        <w:t>Materialien für Lehrende</w:t>
      </w:r>
    </w:p>
    <w:p w14:paraId="09F2249D" w14:textId="77777777" w:rsidR="00556861" w:rsidRDefault="005F4335">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0AD94304" wp14:editId="4BECB90F">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7" o:title=""/>
              </v:shape>
            </w:pict>
          </mc:Fallback>
        </mc:AlternateContent>
      </w:r>
    </w:p>
    <w:p w14:paraId="297356AE" w14:textId="77777777" w:rsidR="00556861" w:rsidRDefault="005F4335">
      <w:pPr>
        <w:spacing w:line="240" w:lineRule="auto"/>
        <w:rPr>
          <w:rFonts w:cs="Arial"/>
          <w:b/>
          <w:sz w:val="22"/>
        </w:rPr>
      </w:pPr>
      <w:r>
        <w:rPr>
          <w:rFonts w:cs="Arial"/>
          <w:b/>
          <w:sz w:val="22"/>
        </w:rPr>
        <w:t xml:space="preserve">Beispielhafter Moderationsplan </w:t>
      </w:r>
    </w:p>
    <w:p w14:paraId="48D11B2A" w14:textId="77777777" w:rsidR="00556861" w:rsidRDefault="00556861">
      <w:pPr>
        <w:spacing w:line="240" w:lineRule="auto"/>
        <w:ind w:firstLine="708"/>
        <w:rPr>
          <w:rFonts w:cs="Arial"/>
          <w:b/>
          <w:sz w:val="22"/>
        </w:rPr>
      </w:pPr>
    </w:p>
    <w:p w14:paraId="190BFED0" w14:textId="77777777" w:rsidR="00556861" w:rsidRDefault="005F4335">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706368" behindDoc="0" locked="0" layoutInCell="1" allowOverlap="1" wp14:anchorId="53844EA9" wp14:editId="15CA9DE9">
                <wp:simplePos x="0" y="0"/>
                <wp:positionH relativeFrom="column">
                  <wp:posOffset>100050</wp:posOffset>
                </wp:positionH>
                <wp:positionV relativeFrom="paragraph">
                  <wp:posOffset>6350</wp:posOffset>
                </wp:positionV>
                <wp:extent cx="238125" cy="266700"/>
                <wp:effectExtent l="0" t="0" r="9525" b="0"/>
                <wp:wrapSquare wrapText="bothSides"/>
                <wp:docPr id="12"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34" o:title=""/>
              </v:shape>
            </w:pict>
          </mc:Fallback>
        </mc:AlternateContent>
      </w:r>
      <w:r>
        <w:rPr>
          <w:rFonts w:cs="Arial"/>
          <w:b/>
          <w:sz w:val="22"/>
        </w:rPr>
        <w:t>Zusatzmaterialien</w:t>
      </w:r>
    </w:p>
    <w:p w14:paraId="7C3B4242" w14:textId="77777777" w:rsidR="00556861" w:rsidRDefault="005F4335">
      <w:pPr>
        <w:pStyle w:val="Listenabsatz"/>
        <w:numPr>
          <w:ilvl w:val="0"/>
          <w:numId w:val="36"/>
        </w:numPr>
        <w:spacing w:line="240" w:lineRule="auto"/>
        <w:rPr>
          <w:rFonts w:cs="Arial"/>
          <w:color w:val="000000"/>
          <w:sz w:val="22"/>
        </w:rPr>
      </w:pPr>
      <w:r>
        <w:rPr>
          <w:rFonts w:cs="Arial"/>
          <w:color w:val="000000"/>
          <w:sz w:val="22"/>
        </w:rPr>
        <w:t xml:space="preserve">Didaktisch-methodische Hinweise </w:t>
      </w:r>
    </w:p>
    <w:p w14:paraId="0869CFDF" w14:textId="77777777" w:rsidR="00556861" w:rsidRDefault="005F4335">
      <w:pPr>
        <w:pStyle w:val="Listenabsatz"/>
        <w:numPr>
          <w:ilvl w:val="0"/>
          <w:numId w:val="36"/>
        </w:numPr>
        <w:spacing w:line="240" w:lineRule="auto"/>
        <w:rPr>
          <w:rFonts w:cs="Arial"/>
          <w:color w:val="000000"/>
          <w:sz w:val="22"/>
        </w:rPr>
      </w:pPr>
      <w:r>
        <w:rPr>
          <w:rFonts w:cs="Arial"/>
          <w:color w:val="000000"/>
          <w:sz w:val="22"/>
        </w:rPr>
        <w:t>Lösungsblätter</w:t>
      </w:r>
    </w:p>
    <w:p w14:paraId="5E585515" w14:textId="77777777" w:rsidR="00556861" w:rsidRDefault="005F4335">
      <w:pPr>
        <w:pStyle w:val="Listenabsatz"/>
        <w:numPr>
          <w:ilvl w:val="0"/>
          <w:numId w:val="36"/>
        </w:numPr>
        <w:spacing w:line="240" w:lineRule="auto"/>
        <w:rPr>
          <w:rFonts w:cs="Arial"/>
          <w:color w:val="000000"/>
          <w:sz w:val="22"/>
        </w:rPr>
      </w:pPr>
      <w:r>
        <w:rPr>
          <w:rFonts w:cs="Arial"/>
          <w:color w:val="000000"/>
          <w:sz w:val="22"/>
        </w:rPr>
        <w:t>Infoblatt: Voraussetzungen zur Girokonteneröffnung</w:t>
      </w:r>
    </w:p>
    <w:p w14:paraId="7DC4F3DF" w14:textId="77777777" w:rsidR="00556861" w:rsidRDefault="005F4335">
      <w:pPr>
        <w:pStyle w:val="Listenabsatz"/>
        <w:numPr>
          <w:ilvl w:val="0"/>
          <w:numId w:val="36"/>
        </w:numPr>
        <w:spacing w:line="240" w:lineRule="auto"/>
        <w:rPr>
          <w:rFonts w:cs="Arial"/>
          <w:color w:val="000000"/>
          <w:sz w:val="22"/>
        </w:rPr>
      </w:pPr>
      <w:r>
        <w:rPr>
          <w:rFonts w:cs="Arial"/>
          <w:color w:val="000000"/>
          <w:sz w:val="22"/>
        </w:rPr>
        <w:t>Linkliste</w:t>
      </w:r>
    </w:p>
    <w:p w14:paraId="07CCABC6" w14:textId="77777777" w:rsidR="00556861" w:rsidRDefault="00556861">
      <w:pPr>
        <w:spacing w:line="276" w:lineRule="auto"/>
        <w:jc w:val="both"/>
        <w:rPr>
          <w:rFonts w:cs="Arial"/>
          <w:color w:val="000000"/>
          <w:sz w:val="20"/>
          <w:szCs w:val="20"/>
        </w:rPr>
      </w:pPr>
    </w:p>
    <w:p w14:paraId="51E684D9" w14:textId="77777777" w:rsidR="00556861" w:rsidRDefault="005F4335">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672576" behindDoc="0" locked="0" layoutInCell="1" allowOverlap="1" wp14:anchorId="1918B86E" wp14:editId="6468240F">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7CF4F251" w14:textId="77777777" w:rsidR="0006310D" w:rsidRDefault="0006310D">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1918B86E"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7CF4F251" w14:textId="77777777" w:rsidR="0006310D" w:rsidRDefault="0006310D">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13836256" w14:textId="77777777" w:rsidR="00556861" w:rsidRDefault="005F4335">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0A3C33F6" wp14:editId="42A2160B">
                <wp:simplePos x="0" y="0"/>
                <wp:positionH relativeFrom="column">
                  <wp:posOffset>-386080</wp:posOffset>
                </wp:positionH>
                <wp:positionV relativeFrom="paragraph">
                  <wp:posOffset>102235</wp:posOffset>
                </wp:positionV>
                <wp:extent cx="6296025" cy="1057275"/>
                <wp:effectExtent l="19050" t="19050" r="28575" b="28575"/>
                <wp:wrapNone/>
                <wp:docPr id="14"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32602721" w14:textId="77777777" w:rsidR="00556861" w:rsidRDefault="00556861">
      <w:pPr>
        <w:spacing w:line="276" w:lineRule="auto"/>
        <w:ind w:left="708"/>
        <w:jc w:val="both"/>
        <w:rPr>
          <w:rFonts w:cs="Arial"/>
          <w:color w:val="000000"/>
          <w:sz w:val="20"/>
          <w:szCs w:val="20"/>
        </w:rPr>
      </w:pPr>
    </w:p>
    <w:p w14:paraId="2DC9E512" w14:textId="77777777" w:rsidR="00556861" w:rsidRDefault="005F4335">
      <w:pPr>
        <w:spacing w:line="276" w:lineRule="auto"/>
        <w:jc w:val="both"/>
        <w:rPr>
          <w:rFonts w:cs="Arial"/>
          <w:color w:val="000000"/>
          <w:sz w:val="22"/>
          <w:szCs w:val="20"/>
        </w:rPr>
      </w:pPr>
      <w:bookmarkStart w:id="4" w:name="_Hlk521465"/>
      <w:r>
        <w:rPr>
          <w:rFonts w:cs="Arial"/>
          <w:color w:val="000000"/>
          <w:sz w:val="22"/>
          <w:szCs w:val="20"/>
        </w:rPr>
        <w:t>Zur Bearbeitung des Materialsets sind keine besonderen technischen Voraussetzungen notwendig. Passend zum Moderationsplan empfehlen wir:</w:t>
      </w:r>
    </w:p>
    <w:p w14:paraId="3565B357" w14:textId="77777777" w:rsidR="00556861" w:rsidRDefault="005F4335">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 Internetzugang.</w:t>
      </w:r>
    </w:p>
    <w:p w14:paraId="199DD53E" w14:textId="77777777" w:rsidR="00556861" w:rsidRDefault="00556861"/>
    <w:p w14:paraId="6BEBA0DE" w14:textId="77777777" w:rsidR="003D11F9" w:rsidRPr="003D11F9" w:rsidRDefault="003D11F9" w:rsidP="003D11F9">
      <w:bookmarkStart w:id="5" w:name="_Toc25755897"/>
    </w:p>
    <w:p w14:paraId="570A6DAF" w14:textId="77777777" w:rsidR="00556861" w:rsidRDefault="005F4335">
      <w:pPr>
        <w:pStyle w:val="berschrift1"/>
        <w:numPr>
          <w:ilvl w:val="0"/>
          <w:numId w:val="15"/>
        </w:numPr>
        <w:ind w:hanging="720"/>
        <w:rPr>
          <w:rFonts w:eastAsia="Calibri" w:cs="Arial"/>
          <w:color w:val="000000"/>
        </w:rPr>
      </w:pPr>
      <w:r>
        <w:t>Sammlung der Materialien für Lernende</w:t>
      </w:r>
      <w:bookmarkEnd w:id="5"/>
      <w:r>
        <w:br/>
      </w:r>
    </w:p>
    <w:p w14:paraId="461EBB53" w14:textId="77777777" w:rsidR="00556861" w:rsidRDefault="005F4335">
      <w:pPr>
        <w:pStyle w:val="Listenabsatz"/>
        <w:spacing w:line="276" w:lineRule="auto"/>
        <w:ind w:left="426" w:hanging="426"/>
        <w:rPr>
          <w:rFonts w:cs="Arial"/>
          <w:sz w:val="22"/>
        </w:rPr>
      </w:pPr>
      <w:r>
        <w:rPr>
          <w:rFonts w:cs="Arial"/>
          <w:sz w:val="22"/>
        </w:rPr>
        <w:t>Folgende Materialien für Lernende stehen zur Verfügung:</w:t>
      </w:r>
    </w:p>
    <w:p w14:paraId="24053672" w14:textId="77777777" w:rsidR="00556861" w:rsidRDefault="00556861">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678"/>
        <w:gridCol w:w="2007"/>
        <w:gridCol w:w="6385"/>
      </w:tblGrid>
      <w:tr w:rsidR="00556861" w14:paraId="26801C3A" w14:textId="77777777" w:rsidTr="0002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14:paraId="77067E57" w14:textId="77777777" w:rsidR="00556861" w:rsidRDefault="005F4335">
            <w:pPr>
              <w:spacing w:line="276" w:lineRule="auto"/>
              <w:ind w:hanging="426"/>
              <w:rPr>
                <w:rFonts w:cs="Arial"/>
                <w:i/>
                <w:color w:val="000000"/>
                <w:sz w:val="22"/>
                <w:szCs w:val="20"/>
              </w:rPr>
            </w:pPr>
            <w:r>
              <w:rPr>
                <w:rFonts w:cs="Arial"/>
                <w:i/>
                <w:noProof/>
                <w:color w:val="000000"/>
                <w:sz w:val="22"/>
                <w:szCs w:val="20"/>
                <w:lang w:eastAsia="de-DE"/>
              </w:rPr>
              <w:drawing>
                <wp:anchor distT="0" distB="0" distL="114300" distR="114300" simplePos="0" relativeHeight="251730944" behindDoc="0" locked="0" layoutInCell="1" allowOverlap="1" wp14:anchorId="5F348E3E" wp14:editId="4703555B">
                  <wp:simplePos x="0" y="0"/>
                  <wp:positionH relativeFrom="column">
                    <wp:posOffset>24765</wp:posOffset>
                  </wp:positionH>
                  <wp:positionV relativeFrom="paragraph">
                    <wp:posOffset>69850</wp:posOffset>
                  </wp:positionV>
                  <wp:extent cx="241300" cy="248920"/>
                  <wp:effectExtent l="0" t="0" r="6350" b="0"/>
                  <wp:wrapSquare wrapText="bothSides"/>
                  <wp:docPr id="15"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w:r>
          </w:p>
        </w:tc>
        <w:tc>
          <w:tcPr>
            <w:tcW w:w="2007" w:type="dxa"/>
          </w:tcPr>
          <w:p w14:paraId="4F29C205" w14:textId="77777777" w:rsidR="00556861" w:rsidRDefault="005F4335">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6385" w:type="dxa"/>
          </w:tcPr>
          <w:p w14:paraId="100521BF" w14:textId="77777777" w:rsidR="00556861" w:rsidRDefault="005F4335">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„Max eröffnet ein Girokonto“ als Einstieg in einfacher Sprache.</w:t>
            </w:r>
          </w:p>
          <w:p w14:paraId="2FEC4D64" w14:textId="77777777" w:rsidR="00556861" w:rsidRDefault="005F4335">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1761C73A" w14:textId="77777777" w:rsidR="00556861" w:rsidRDefault="005F4335">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1D24C401" w14:textId="77777777" w:rsidR="00556861" w:rsidRDefault="005F4335">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556861" w14:paraId="7B8A43F0" w14:textId="77777777" w:rsidTr="00022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bottom w:val="none" w:sz="4" w:space="0" w:color="000000"/>
            </w:tcBorders>
          </w:tcPr>
          <w:p w14:paraId="1BC7A9F3" w14:textId="77777777" w:rsidR="00556861" w:rsidRDefault="005F4335">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718656" behindDoc="0" locked="0" layoutInCell="1" allowOverlap="1" wp14:anchorId="3DD8EDF4" wp14:editId="72C78FA5">
                  <wp:simplePos x="0" y="0"/>
                  <wp:positionH relativeFrom="column">
                    <wp:posOffset>30480</wp:posOffset>
                  </wp:positionH>
                  <wp:positionV relativeFrom="paragraph">
                    <wp:posOffset>66675</wp:posOffset>
                  </wp:positionV>
                  <wp:extent cx="238125" cy="266700"/>
                  <wp:effectExtent l="0" t="0" r="9525" b="0"/>
                  <wp:wrapSquare wrapText="bothSides"/>
                  <wp:docPr id="16"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p>
        </w:tc>
        <w:tc>
          <w:tcPr>
            <w:tcW w:w="2007" w:type="dxa"/>
            <w:tcBorders>
              <w:bottom w:val="none" w:sz="4" w:space="0" w:color="000000"/>
            </w:tcBorders>
          </w:tcPr>
          <w:p w14:paraId="55CF90B0" w14:textId="77777777" w:rsidR="00556861" w:rsidRDefault="005F4335">
            <w:pPr>
              <w:spacing w:before="120"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6385" w:type="dxa"/>
            <w:tcBorders>
              <w:bottom w:val="none" w:sz="4" w:space="0" w:color="000000"/>
            </w:tcBorders>
          </w:tcPr>
          <w:p w14:paraId="16EE9FBC" w14:textId="77777777" w:rsidR="00556861" w:rsidRDefault="00556861" w:rsidP="00022783">
            <w:pPr>
              <w:spacing w:line="276" w:lineRule="auto"/>
              <w:contextualSpacing/>
              <w:cnfStyle w:val="000000100000" w:firstRow="0" w:lastRow="0" w:firstColumn="0" w:lastColumn="0" w:oddVBand="0" w:evenVBand="0" w:oddHBand="1" w:evenHBand="0" w:firstRowFirstColumn="0" w:firstRowLastColumn="0" w:lastRowFirstColumn="0" w:lastRowLastColumn="0"/>
              <w:rPr>
                <w:sz w:val="8"/>
              </w:rPr>
            </w:pPr>
          </w:p>
          <w:p w14:paraId="5B72A312" w14:textId="77777777" w:rsidR="00556861" w:rsidRDefault="005F4335" w:rsidP="0002278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 xml:space="preserve">Anlage 1: </w:t>
            </w:r>
          </w:p>
          <w:p w14:paraId="57E6D715" w14:textId="77777777" w:rsidR="00556861" w:rsidRDefault="005F4335" w:rsidP="0002278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 xml:space="preserve">        Teil A: Konsumbank 24 </w:t>
            </w:r>
            <w:r w:rsidRPr="001F73CF">
              <w:rPr>
                <w:rStyle w:val="st"/>
                <w:sz w:val="22"/>
              </w:rPr>
              <w:t>–</w:t>
            </w:r>
            <w:r>
              <w:rPr>
                <w:rStyle w:val="st"/>
                <w:sz w:val="22"/>
              </w:rPr>
              <w:t xml:space="preserve"> </w:t>
            </w:r>
            <w:r>
              <w:rPr>
                <w:sz w:val="22"/>
              </w:rPr>
              <w:t xml:space="preserve">Eröffnungsantrag Girokonto </w:t>
            </w:r>
          </w:p>
          <w:p w14:paraId="4DD62FE6" w14:textId="77777777" w:rsidR="00556861" w:rsidRDefault="005F4335" w:rsidP="0002278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 xml:space="preserve">        Teil B: Konsumbank 24 </w:t>
            </w:r>
            <w:r w:rsidRPr="001F73CF">
              <w:rPr>
                <w:rStyle w:val="st"/>
                <w:sz w:val="22"/>
              </w:rPr>
              <w:t>–</w:t>
            </w:r>
            <w:r>
              <w:rPr>
                <w:rStyle w:val="st"/>
                <w:sz w:val="22"/>
              </w:rPr>
              <w:t xml:space="preserve"> </w:t>
            </w:r>
            <w:r>
              <w:rPr>
                <w:sz w:val="22"/>
              </w:rPr>
              <w:t xml:space="preserve">Girokonto Konditionen  </w:t>
            </w:r>
          </w:p>
          <w:p w14:paraId="2CF85A48" w14:textId="77777777" w:rsidR="00556861" w:rsidRDefault="005F4335" w:rsidP="0002278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 xml:space="preserve">Anlage 2: Briefbank </w:t>
            </w:r>
            <w:r w:rsidRPr="001F73CF">
              <w:rPr>
                <w:rStyle w:val="st"/>
                <w:sz w:val="22"/>
              </w:rPr>
              <w:t>–</w:t>
            </w:r>
            <w:r>
              <w:rPr>
                <w:rStyle w:val="st"/>
                <w:sz w:val="22"/>
              </w:rPr>
              <w:t xml:space="preserve"> </w:t>
            </w:r>
            <w:r>
              <w:rPr>
                <w:sz w:val="22"/>
              </w:rPr>
              <w:t>Giro-</w:t>
            </w:r>
            <w:proofErr w:type="spellStart"/>
            <w:r>
              <w:rPr>
                <w:sz w:val="22"/>
              </w:rPr>
              <w:t>Godirekt</w:t>
            </w:r>
            <w:proofErr w:type="spellEnd"/>
            <w:r>
              <w:rPr>
                <w:sz w:val="22"/>
              </w:rPr>
              <w:t xml:space="preserve">-Produktinformation </w:t>
            </w:r>
          </w:p>
          <w:p w14:paraId="4EAC39D2" w14:textId="77777777" w:rsidR="00556861" w:rsidRDefault="005F4335" w:rsidP="00022783">
            <w:pPr>
              <w:spacing w:line="276" w:lineRule="auto"/>
              <w:cnfStyle w:val="000000100000" w:firstRow="0" w:lastRow="0" w:firstColumn="0" w:lastColumn="0" w:oddVBand="0" w:evenVBand="0" w:oddHBand="1" w:evenHBand="0" w:firstRowFirstColumn="0" w:firstRowLastColumn="0" w:lastRowFirstColumn="0" w:lastRowLastColumn="0"/>
              <w:rPr>
                <w:sz w:val="22"/>
              </w:rPr>
            </w:pPr>
            <w:r>
              <w:rPr>
                <w:sz w:val="22"/>
              </w:rPr>
              <w:t xml:space="preserve">Anlage 3: </w:t>
            </w:r>
            <w:proofErr w:type="spellStart"/>
            <w:r>
              <w:rPr>
                <w:sz w:val="22"/>
              </w:rPr>
              <w:t>Sparhier</w:t>
            </w:r>
            <w:proofErr w:type="spellEnd"/>
            <w:r>
              <w:rPr>
                <w:sz w:val="22"/>
              </w:rPr>
              <w:t xml:space="preserve"> Twen </w:t>
            </w:r>
            <w:r w:rsidRPr="001F73CF">
              <w:rPr>
                <w:rStyle w:val="st"/>
                <w:sz w:val="22"/>
              </w:rPr>
              <w:t>–</w:t>
            </w:r>
            <w:r>
              <w:rPr>
                <w:rStyle w:val="st"/>
                <w:sz w:val="22"/>
              </w:rPr>
              <w:t xml:space="preserve"> </w:t>
            </w:r>
            <w:r>
              <w:rPr>
                <w:sz w:val="22"/>
              </w:rPr>
              <w:t xml:space="preserve">Übersicht </w:t>
            </w:r>
          </w:p>
          <w:p w14:paraId="403319EF" w14:textId="77777777" w:rsidR="00556861" w:rsidRDefault="005F4335" w:rsidP="00022783">
            <w:pPr>
              <w:tabs>
                <w:tab w:val="left" w:pos="142"/>
              </w:tabs>
              <w:spacing w:line="240" w:lineRule="auto"/>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 xml:space="preserve">Anlage 4: </w:t>
            </w:r>
            <w:proofErr w:type="spellStart"/>
            <w:r>
              <w:rPr>
                <w:color w:val="000000"/>
                <w:sz w:val="22"/>
              </w:rPr>
              <w:t>Sparhier</w:t>
            </w:r>
            <w:proofErr w:type="spellEnd"/>
            <w:r>
              <w:rPr>
                <w:color w:val="000000"/>
                <w:sz w:val="22"/>
              </w:rPr>
              <w:t xml:space="preserve"> </w:t>
            </w:r>
            <w:r w:rsidRPr="001F73CF">
              <w:rPr>
                <w:rStyle w:val="st"/>
                <w:sz w:val="22"/>
              </w:rPr>
              <w:t>–</w:t>
            </w:r>
            <w:r>
              <w:rPr>
                <w:rStyle w:val="st"/>
                <w:sz w:val="22"/>
              </w:rPr>
              <w:t xml:space="preserve"> </w:t>
            </w:r>
            <w:r>
              <w:rPr>
                <w:color w:val="000000"/>
                <w:sz w:val="22"/>
              </w:rPr>
              <w:t>Bankwechselservice</w:t>
            </w:r>
          </w:p>
          <w:p w14:paraId="0376CE34" w14:textId="77777777" w:rsidR="00556861" w:rsidRDefault="00556861" w:rsidP="00022783">
            <w:pPr>
              <w:tabs>
                <w:tab w:val="left" w:pos="142"/>
              </w:tabs>
              <w:spacing w:line="240" w:lineRule="auto"/>
              <w:cnfStyle w:val="000000100000" w:firstRow="0" w:lastRow="0" w:firstColumn="0" w:lastColumn="0" w:oddVBand="0" w:evenVBand="0" w:oddHBand="1" w:evenHBand="0" w:firstRowFirstColumn="0" w:firstRowLastColumn="0" w:lastRowFirstColumn="0" w:lastRowLastColumn="0"/>
              <w:rPr>
                <w:sz w:val="22"/>
              </w:rPr>
            </w:pPr>
          </w:p>
          <w:p w14:paraId="7FD15556" w14:textId="77777777" w:rsidR="00556861" w:rsidRDefault="005F4335" w:rsidP="00022783">
            <w:pPr>
              <w:tabs>
                <w:tab w:val="left" w:pos="142"/>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sz w:val="22"/>
              </w:rPr>
              <w:t xml:space="preserve">5. Online: </w:t>
            </w:r>
            <w:r>
              <w:rPr>
                <w:rFonts w:cs="Arial"/>
                <w:color w:val="000000"/>
                <w:sz w:val="22"/>
                <w:szCs w:val="20"/>
              </w:rPr>
              <w:t>Bestellformular SCHUFA-</w:t>
            </w:r>
            <w:proofErr w:type="spellStart"/>
            <w:r>
              <w:rPr>
                <w:rFonts w:cs="Arial"/>
                <w:color w:val="000000"/>
                <w:sz w:val="22"/>
                <w:szCs w:val="20"/>
              </w:rPr>
              <w:t>Bonitäts</w:t>
            </w:r>
            <w:proofErr w:type="spellEnd"/>
            <w:r>
              <w:rPr>
                <w:rFonts w:cs="Arial"/>
                <w:color w:val="000000"/>
                <w:sz w:val="22"/>
                <w:szCs w:val="20"/>
              </w:rPr>
              <w:t xml:space="preserve"> Auskunft:</w:t>
            </w:r>
          </w:p>
          <w:p w14:paraId="1CC3CA24" w14:textId="77777777" w:rsidR="00556861" w:rsidRDefault="005D2912" w:rsidP="00022783">
            <w:pPr>
              <w:pStyle w:val="Listenabsatz"/>
              <w:spacing w:line="276" w:lineRule="auto"/>
              <w:ind w:left="360"/>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hyperlink r:id="rId38" w:history="1">
              <w:r w:rsidR="005F4335">
                <w:rPr>
                  <w:rStyle w:val="Hyperlink"/>
                  <w:rFonts w:cs="Arial"/>
                  <w:sz w:val="22"/>
                  <w:szCs w:val="20"/>
                </w:rPr>
                <w:t>https://www.meineschufa.de/downloads/SCHUFA_Infoblatt-BA-Antrag-deutsch.pdf</w:t>
              </w:r>
            </w:hyperlink>
          </w:p>
          <w:p w14:paraId="1E2E9156" w14:textId="77777777" w:rsidR="00022783" w:rsidRDefault="00022783" w:rsidP="00022783">
            <w:pPr>
              <w:pStyle w:val="Listenabsatz"/>
              <w:spacing w:line="276" w:lineRule="auto"/>
              <w:ind w:left="391"/>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022783" w14:paraId="2995D6EF" w14:textId="77777777" w:rsidTr="00DB1D6F">
        <w:tc>
          <w:tcPr>
            <w:cnfStyle w:val="001000000000" w:firstRow="0" w:lastRow="0" w:firstColumn="1" w:lastColumn="0" w:oddVBand="0" w:evenVBand="0" w:oddHBand="0" w:evenHBand="0" w:firstRowFirstColumn="0" w:firstRowLastColumn="0" w:lastRowFirstColumn="0" w:lastRowLastColumn="0"/>
            <w:tcW w:w="678" w:type="dxa"/>
            <w:tcBorders>
              <w:bottom w:val="none" w:sz="4" w:space="0" w:color="000000"/>
            </w:tcBorders>
          </w:tcPr>
          <w:p w14:paraId="27B4139F" w14:textId="77777777" w:rsidR="00022783" w:rsidRDefault="00022783">
            <w:pPr>
              <w:spacing w:line="276" w:lineRule="auto"/>
              <w:ind w:hanging="426"/>
              <w:rPr>
                <w:rFonts w:cs="Arial"/>
                <w:noProof/>
                <w:sz w:val="22"/>
                <w:lang w:eastAsia="de-DE"/>
              </w:rPr>
            </w:pPr>
          </w:p>
        </w:tc>
        <w:tc>
          <w:tcPr>
            <w:tcW w:w="2007" w:type="dxa"/>
            <w:vMerge w:val="restart"/>
          </w:tcPr>
          <w:p w14:paraId="426179C7" w14:textId="4EF41D42" w:rsidR="00022783" w:rsidRDefault="00022783" w:rsidP="00DB1D6F">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6385" w:type="dxa"/>
            <w:vMerge w:val="restart"/>
          </w:tcPr>
          <w:p w14:paraId="08A2A42F" w14:textId="77777777" w:rsidR="00022783" w:rsidRDefault="00022783" w:rsidP="006155CB">
            <w:pPr>
              <w:spacing w:before="120"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1 – Kostenvergleich Girokonten für Azubis (ausgefüllt und blanko)</w:t>
            </w:r>
          </w:p>
          <w:p w14:paraId="62815E3D" w14:textId="00D83A76" w:rsidR="00022783" w:rsidRDefault="00022783" w:rsidP="0002278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 xml:space="preserve">Arbeitsblatt 2 – </w:t>
            </w:r>
            <w:r w:rsidR="006155CB" w:rsidRPr="006155CB">
              <w:rPr>
                <w:rFonts w:cs="Arial"/>
                <w:bCs/>
                <w:color w:val="000000"/>
                <w:sz w:val="22"/>
                <w:szCs w:val="20"/>
              </w:rPr>
              <w:t>Direkt- oder Onlinebanken:</w:t>
            </w:r>
            <w:r w:rsidR="006155CB" w:rsidRPr="006155CB">
              <w:rPr>
                <w:rFonts w:cs="Arial"/>
                <w:color w:val="000000"/>
                <w:sz w:val="22"/>
                <w:szCs w:val="20"/>
              </w:rPr>
              <w:t xml:space="preserve"> </w:t>
            </w:r>
            <w:r w:rsidRPr="006155CB">
              <w:rPr>
                <w:rFonts w:cs="Arial"/>
                <w:color w:val="000000"/>
                <w:sz w:val="22"/>
                <w:szCs w:val="20"/>
              </w:rPr>
              <w:t>Pro und</w:t>
            </w:r>
            <w:r>
              <w:rPr>
                <w:rFonts w:cs="Arial"/>
                <w:color w:val="000000"/>
                <w:sz w:val="22"/>
                <w:szCs w:val="20"/>
              </w:rPr>
              <w:t xml:space="preserve"> Kontra </w:t>
            </w:r>
          </w:p>
          <w:p w14:paraId="308997EB" w14:textId="180928B9" w:rsidR="00022783" w:rsidRDefault="00022783" w:rsidP="007D3D17">
            <w:pPr>
              <w:spacing w:line="240" w:lineRule="auto"/>
              <w:cnfStyle w:val="000000000000" w:firstRow="0" w:lastRow="0" w:firstColumn="0" w:lastColumn="0" w:oddVBand="0" w:evenVBand="0" w:oddHBand="0" w:evenHBand="0" w:firstRowFirstColumn="0" w:firstRowLastColumn="0" w:lastRowFirstColumn="0" w:lastRowLastColumn="0"/>
              <w:rPr>
                <w:sz w:val="8"/>
              </w:rPr>
            </w:pPr>
            <w:r>
              <w:rPr>
                <w:rFonts w:cs="Arial"/>
                <w:color w:val="000000"/>
                <w:sz w:val="22"/>
                <w:szCs w:val="20"/>
              </w:rPr>
              <w:t>Arbeitsblatt 3 – Kontoeröffnung: SCHUFA Klausel</w:t>
            </w:r>
          </w:p>
        </w:tc>
      </w:tr>
      <w:tr w:rsidR="00022783" w14:paraId="1841397C" w14:textId="77777777" w:rsidTr="00DB1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top w:val="none" w:sz="4" w:space="0" w:color="000000"/>
            </w:tcBorders>
          </w:tcPr>
          <w:p w14:paraId="025D5B22" w14:textId="77777777" w:rsidR="00022783" w:rsidRDefault="00022783">
            <w:pPr>
              <w:spacing w:line="276" w:lineRule="auto"/>
              <w:ind w:hanging="426"/>
              <w:rPr>
                <w:rFonts w:cs="Arial"/>
                <w:i/>
                <w:color w:val="000000"/>
                <w:sz w:val="22"/>
                <w:szCs w:val="20"/>
              </w:rPr>
            </w:pPr>
          </w:p>
        </w:tc>
        <w:tc>
          <w:tcPr>
            <w:tcW w:w="2007" w:type="dxa"/>
            <w:vMerge/>
          </w:tcPr>
          <w:p w14:paraId="527DCE17" w14:textId="0F3A69A8" w:rsidR="00022783" w:rsidRDefault="00022783" w:rsidP="00022783">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c>
          <w:tcPr>
            <w:tcW w:w="6385" w:type="dxa"/>
            <w:vMerge/>
          </w:tcPr>
          <w:p w14:paraId="65195791" w14:textId="7EBF36B4" w:rsidR="00022783" w:rsidRDefault="00022783" w:rsidP="0002278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bl>
    <w:p w14:paraId="1946FB6D" w14:textId="77777777" w:rsidR="00556861" w:rsidRDefault="005F4335">
      <w:pPr>
        <w:pStyle w:val="berschrift1"/>
        <w:jc w:val="center"/>
      </w:pPr>
      <w:r>
        <w:rPr>
          <w:rFonts w:eastAsia="Calibri" w:cs="Arial"/>
          <w:color w:val="000000"/>
        </w:rPr>
        <w:br w:type="page"/>
      </w:r>
    </w:p>
    <w:p w14:paraId="532852F9" w14:textId="77777777" w:rsidR="00556861" w:rsidRDefault="00556861"/>
    <w:bookmarkStart w:id="6" w:name="_Toc25755898"/>
    <w:p w14:paraId="4D03F425" w14:textId="77777777" w:rsidR="00556861" w:rsidRDefault="005F4335">
      <w:pPr>
        <w:pStyle w:val="berschrift2"/>
      </w:pPr>
      <w:r>
        <w:rPr>
          <w:noProof/>
          <w:lang w:eastAsia="de-DE"/>
        </w:rPr>
        <mc:AlternateContent>
          <mc:Choice Requires="wpg">
            <w:drawing>
              <wp:anchor distT="0" distB="0" distL="114300" distR="114300" simplePos="0" relativeHeight="251731968" behindDoc="0" locked="0" layoutInCell="1" allowOverlap="1" wp14:anchorId="5A286238" wp14:editId="5A4CD8A2">
                <wp:simplePos x="0" y="0"/>
                <wp:positionH relativeFrom="margin">
                  <wp:align>right</wp:align>
                </wp:positionH>
                <wp:positionV relativeFrom="paragraph">
                  <wp:posOffset>7315</wp:posOffset>
                </wp:positionV>
                <wp:extent cx="241300" cy="248920"/>
                <wp:effectExtent l="0" t="0" r="6350" b="0"/>
                <wp:wrapSquare wrapText="bothSides"/>
                <wp:docPr id="17"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32" o:title=""/>
              </v:shape>
            </w:pict>
          </mc:Fallback>
        </mc:AlternateContent>
      </w:r>
      <w:r>
        <w:t>2.1</w:t>
      </w:r>
      <w:r>
        <w:tab/>
        <w:t>Ankergeschichte</w:t>
      </w:r>
      <w:bookmarkEnd w:id="6"/>
      <w:r>
        <w:rPr>
          <w:rFonts w:ascii="Times New Roman" w:eastAsia="Times New Roman" w:hAnsi="Times New Roman" w:cs="Times New Roman"/>
          <w:color w:val="000000"/>
          <w:sz w:val="0"/>
          <w:szCs w:val="0"/>
          <w:shd w:val="clear" w:color="auto" w:fill="000000"/>
        </w:rPr>
        <w:t xml:space="preserve"> </w:t>
      </w:r>
      <w:r>
        <w:br/>
      </w:r>
      <w:bookmarkEnd w:id="4"/>
    </w:p>
    <w:p w14:paraId="2BBA198B" w14:textId="77777777" w:rsidR="00556861" w:rsidRDefault="005F4335">
      <w:pPr>
        <w:rPr>
          <w:b/>
        </w:rPr>
      </w:pPr>
      <w:r>
        <w:rPr>
          <w:b/>
        </w:rPr>
        <w:t xml:space="preserve">Max eröffnet ein Girokonto </w:t>
      </w:r>
    </w:p>
    <w:p w14:paraId="1D72A4C4" w14:textId="77777777" w:rsidR="00556861" w:rsidRDefault="005F4335">
      <w:r>
        <w:t xml:space="preserve">Max ist gerade achtzehn Jahre alt geworden. Er braucht nun endlich ein eigenes </w:t>
      </w:r>
      <w:r>
        <w:rPr>
          <w:b/>
        </w:rPr>
        <w:t>Girokonto</w:t>
      </w:r>
      <w:r>
        <w:t xml:space="preserve">. </w:t>
      </w:r>
    </w:p>
    <w:p w14:paraId="5227C0AE" w14:textId="77777777" w:rsidR="00556861" w:rsidRDefault="00556861"/>
    <w:p w14:paraId="5A17A601" w14:textId="77777777" w:rsidR="00556861" w:rsidRDefault="005F4335">
      <w:r>
        <w:t xml:space="preserve">Sein neuer </w:t>
      </w:r>
      <w:r>
        <w:rPr>
          <w:b/>
        </w:rPr>
        <w:t>Arbeitgeber</w:t>
      </w:r>
      <w:r>
        <w:t xml:space="preserve"> möchte ihm sein </w:t>
      </w:r>
      <w:r>
        <w:rPr>
          <w:b/>
        </w:rPr>
        <w:t>Ausbildungsgehalt</w:t>
      </w:r>
      <w:r>
        <w:t xml:space="preserve"> auf ein </w:t>
      </w:r>
      <w:r>
        <w:rPr>
          <w:b/>
        </w:rPr>
        <w:t>Girokonto</w:t>
      </w:r>
      <w:r>
        <w:t xml:space="preserve"> überweisen. Außerdem muss er bald seine ersten Rechnungen bezahlen.</w:t>
      </w:r>
    </w:p>
    <w:p w14:paraId="5848698D" w14:textId="77777777" w:rsidR="00556861" w:rsidRDefault="00556861"/>
    <w:p w14:paraId="3B2BCBC8" w14:textId="77777777" w:rsidR="002D309A" w:rsidRDefault="005F4335">
      <w:r>
        <w:t xml:space="preserve">Max geht erst einmal zur nächsten </w:t>
      </w:r>
      <w:r>
        <w:rPr>
          <w:b/>
        </w:rPr>
        <w:t>Bank</w:t>
      </w:r>
      <w:r>
        <w:t xml:space="preserve">. </w:t>
      </w:r>
    </w:p>
    <w:p w14:paraId="6D06235B" w14:textId="1A358596" w:rsidR="00556861" w:rsidRDefault="005F4335">
      <w:pPr>
        <w:rPr>
          <w:i/>
        </w:rPr>
      </w:pPr>
      <w:r>
        <w:t xml:space="preserve">Hier möchte er wissen, wie teuer ein </w:t>
      </w:r>
      <w:r w:rsidRPr="00593279">
        <w:rPr>
          <w:b/>
        </w:rPr>
        <w:t>Konto</w:t>
      </w:r>
      <w:r>
        <w:t xml:space="preserve"> für ihn ist</w:t>
      </w:r>
      <w:r>
        <w:rPr>
          <w:i/>
        </w:rPr>
        <w:t xml:space="preserve">. </w:t>
      </w:r>
    </w:p>
    <w:p w14:paraId="1F8751CC" w14:textId="12527B60" w:rsidR="00556861" w:rsidRDefault="005F4335">
      <w:r>
        <w:t xml:space="preserve">Außerdem fragt er den Bankangestellten: „Was muss ich mitbringen, um ein </w:t>
      </w:r>
      <w:r w:rsidRPr="00593279">
        <w:rPr>
          <w:b/>
        </w:rPr>
        <w:t>Konto</w:t>
      </w:r>
      <w:r>
        <w:t xml:space="preserve"> zu eröffnen?"</w:t>
      </w:r>
    </w:p>
    <w:p w14:paraId="2559BCC7" w14:textId="77777777" w:rsidR="00556861" w:rsidRDefault="00556861"/>
    <w:p w14:paraId="7EABE492" w14:textId="77777777" w:rsidR="00556861" w:rsidRDefault="005F4335">
      <w:r>
        <w:t xml:space="preserve">Max vergleicht einige Banken, um die beste für sich zu finden. Er will an vielen </w:t>
      </w:r>
      <w:r>
        <w:rPr>
          <w:b/>
        </w:rPr>
        <w:t>Geldautomaten</w:t>
      </w:r>
      <w:r>
        <w:t xml:space="preserve"> kostenlos Geld abheben. Er überlegt, ob ein </w:t>
      </w:r>
      <w:r w:rsidRPr="00593279">
        <w:rPr>
          <w:b/>
        </w:rPr>
        <w:t>Konto</w:t>
      </w:r>
      <w:r>
        <w:t xml:space="preserve"> bei der Filiale im Ort am besten ist. Oder ist </w:t>
      </w:r>
      <w:r>
        <w:rPr>
          <w:b/>
        </w:rPr>
        <w:t>Online-Banking</w:t>
      </w:r>
      <w:r>
        <w:t xml:space="preserve"> besser? </w:t>
      </w:r>
    </w:p>
    <w:p w14:paraId="236CC3C8" w14:textId="77777777" w:rsidR="00556861" w:rsidRDefault="00556861"/>
    <w:p w14:paraId="1E9F842F" w14:textId="77777777" w:rsidR="00556861" w:rsidRDefault="005F4335">
      <w:pPr>
        <w:pStyle w:val="Standard1"/>
        <w:spacing w:after="120"/>
        <w:jc w:val="both"/>
        <w:rPr>
          <w:rFonts w:cs="Arial"/>
          <w:szCs w:val="28"/>
        </w:rPr>
      </w:pPr>
      <w:r>
        <w:rPr>
          <w:rFonts w:eastAsia="Calibri"/>
        </w:rPr>
        <w:t xml:space="preserve">Was muss Max beachten, wenn er ein </w:t>
      </w:r>
      <w:r>
        <w:rPr>
          <w:rFonts w:eastAsia="Calibri"/>
          <w:b/>
        </w:rPr>
        <w:t>Girokonto</w:t>
      </w:r>
      <w:r>
        <w:rPr>
          <w:rFonts w:eastAsia="Calibri"/>
        </w:rPr>
        <w:t xml:space="preserve"> eröffnen will?</w:t>
      </w:r>
    </w:p>
    <w:p w14:paraId="689EBF36" w14:textId="77777777" w:rsidR="00556861" w:rsidRDefault="005F4335">
      <w:pPr>
        <w:pStyle w:val="Listenabsatz"/>
      </w:pPr>
      <w:r>
        <w:br w:type="page"/>
      </w:r>
    </w:p>
    <w:p w14:paraId="2D1A670A" w14:textId="77777777" w:rsidR="00556861" w:rsidRDefault="00556861">
      <w:pPr>
        <w:pStyle w:val="Listenabsatz"/>
      </w:pPr>
    </w:p>
    <w:p w14:paraId="68EFBE1A" w14:textId="77777777" w:rsidR="00556861" w:rsidRDefault="005F4335">
      <w:pPr>
        <w:pStyle w:val="berschrift2"/>
      </w:pPr>
      <w:bookmarkStart w:id="7" w:name="_Toc25755899"/>
      <w:r>
        <w:t>2.2</w:t>
      </w:r>
      <w:r>
        <w:tab/>
        <w:t>Bebilderung</w:t>
      </w:r>
      <w:bookmarkEnd w:id="7"/>
      <w:r>
        <w:t xml:space="preserve"> </w:t>
      </w:r>
    </w:p>
    <w:p w14:paraId="505CD29F" w14:textId="77777777" w:rsidR="00556861" w:rsidRDefault="00556861"/>
    <w:p w14:paraId="1408FC2D" w14:textId="77777777" w:rsidR="00556861" w:rsidRDefault="005F4335">
      <w:pPr>
        <w:rPr>
          <w:b/>
        </w:rPr>
      </w:pPr>
      <w:r>
        <w:rPr>
          <w:noProof/>
          <w:lang w:eastAsia="de-DE"/>
        </w:rPr>
        <mc:AlternateContent>
          <mc:Choice Requires="wpg">
            <w:drawing>
              <wp:inline distT="0" distB="0" distL="0" distR="0" wp14:anchorId="511F93F8" wp14:editId="437C781F">
                <wp:extent cx="5347970" cy="3774440"/>
                <wp:effectExtent l="0" t="0" r="5080" b="0"/>
                <wp:docPr id="18" name="Grafik 2" descr="C:\Users\maniae\AppData\Local\Microsoft\Windows\Temporary Internet Files\Content.Word\08_Max_ero╠êffnet_ein_Girokonto_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maniae\AppData\Local\Microsoft\Windows\Temporary Internet Files\Content.Word\08_Max_ero╠êffnet_ein_Girokonto_EDT.JPG"/>
                        <pic:cNvPicPr>
                          <a:picLocks noChangeAspect="1"/>
                        </pic:cNvPicPr>
                      </pic:nvPicPr>
                      <pic:blipFill>
                        <a:blip r:embed="rId39"/>
                        <a:stretch/>
                      </pic:blipFill>
                      <pic:spPr bwMode="auto">
                        <a:xfrm>
                          <a:off x="0" y="0"/>
                          <a:ext cx="5347970" cy="377444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1pt;height:297.2pt;">
                <v:path textboxrect="0,0,0,0"/>
                <v:imagedata r:id="rId40" o:title=""/>
              </v:shape>
            </w:pict>
          </mc:Fallback>
        </mc:AlternateContent>
      </w:r>
      <w:r>
        <w:rPr>
          <w:b/>
        </w:rPr>
        <w:br w:type="page"/>
      </w:r>
    </w:p>
    <w:p w14:paraId="37BEF8BB" w14:textId="77777777" w:rsidR="00556861" w:rsidRDefault="00556861"/>
    <w:p w14:paraId="3458E21F" w14:textId="299EBBEB" w:rsidR="00556861" w:rsidRDefault="00D8759B">
      <w:pPr>
        <w:pStyle w:val="berschrift2"/>
        <w:numPr>
          <w:ilvl w:val="1"/>
          <w:numId w:val="13"/>
        </w:numPr>
      </w:pPr>
      <w:bookmarkStart w:id="8" w:name="_Toc25755900"/>
      <w:r>
        <w:rPr>
          <w:rFonts w:cs="Arial"/>
          <w:b w:val="0"/>
          <w:noProof/>
          <w:sz w:val="22"/>
          <w:lang w:eastAsia="de-DE"/>
        </w:rPr>
        <w:drawing>
          <wp:anchor distT="0" distB="0" distL="114300" distR="114300" simplePos="0" relativeHeight="251842560" behindDoc="0" locked="0" layoutInCell="1" allowOverlap="1" wp14:anchorId="7D450E86" wp14:editId="25DBED8D">
            <wp:simplePos x="0" y="0"/>
            <wp:positionH relativeFrom="margin">
              <wp:align>right</wp:align>
            </wp:positionH>
            <wp:positionV relativeFrom="paragraph">
              <wp:posOffset>34925</wp:posOffset>
            </wp:positionV>
            <wp:extent cx="238125" cy="266700"/>
            <wp:effectExtent l="0" t="0" r="9525" b="0"/>
            <wp:wrapSquare wrapText="bothSides"/>
            <wp:docPr id="53"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5F4335">
        <w:t>Arbeitsblätter</w:t>
      </w:r>
      <w:bookmarkEnd w:id="8"/>
      <w:r w:rsidR="005F4335">
        <w:t xml:space="preserve"> </w:t>
      </w:r>
    </w:p>
    <w:p w14:paraId="50E77DFA" w14:textId="77777777" w:rsidR="00556861" w:rsidRDefault="005F4335">
      <w:pPr>
        <w:pStyle w:val="Listenabsatz"/>
        <w:spacing w:line="276" w:lineRule="auto"/>
        <w:ind w:left="426" w:hanging="426"/>
        <w:rPr>
          <w:rFonts w:cs="Arial"/>
          <w:sz w:val="22"/>
        </w:rPr>
      </w:pPr>
      <w:r>
        <w:rPr>
          <w:rFonts w:cs="Arial"/>
          <w:sz w:val="22"/>
        </w:rPr>
        <w:t>Folgende Arbeitsblätter stehen zur Verfügung:</w:t>
      </w:r>
    </w:p>
    <w:p w14:paraId="5BD8BAEF" w14:textId="77777777" w:rsidR="00556861" w:rsidRDefault="00556861">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556861" w14:paraId="08043C61" w14:textId="77777777" w:rsidTr="00556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8837DF" w14:textId="6E559F74" w:rsidR="00556861" w:rsidRDefault="00D8759B">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840512" behindDoc="0" locked="0" layoutInCell="1" allowOverlap="1" wp14:anchorId="65D31BC0" wp14:editId="35A84594">
                  <wp:simplePos x="0" y="0"/>
                  <wp:positionH relativeFrom="column">
                    <wp:posOffset>0</wp:posOffset>
                  </wp:positionH>
                  <wp:positionV relativeFrom="paragraph">
                    <wp:posOffset>75565</wp:posOffset>
                  </wp:positionV>
                  <wp:extent cx="238125" cy="266700"/>
                  <wp:effectExtent l="0" t="0" r="9525" b="0"/>
                  <wp:wrapSquare wrapText="bothSides"/>
                  <wp:docPr id="43"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p>
        </w:tc>
        <w:tc>
          <w:tcPr>
            <w:tcW w:w="2551" w:type="dxa"/>
          </w:tcPr>
          <w:p w14:paraId="18D41FB6" w14:textId="77777777" w:rsidR="00556861" w:rsidRDefault="005F4335">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1CD1375A" w14:textId="77777777" w:rsidR="00556861" w:rsidRPr="006155CB" w:rsidRDefault="005F4335">
            <w:pPr>
              <w:pStyle w:val="Listenabsatz"/>
              <w:numPr>
                <w:ilvl w:val="0"/>
                <w:numId w:val="38"/>
              </w:num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Pr>
                <w:rFonts w:cs="Arial"/>
                <w:b w:val="0"/>
                <w:color w:val="000000"/>
                <w:sz w:val="22"/>
                <w:szCs w:val="20"/>
              </w:rPr>
              <w:t>Arbeitsblatt 1 – Kostenvergleich Girokonten für Azubis (</w:t>
            </w:r>
            <w:r w:rsidRPr="006155CB">
              <w:rPr>
                <w:rFonts w:cs="Arial"/>
                <w:b w:val="0"/>
                <w:color w:val="000000"/>
                <w:sz w:val="22"/>
                <w:szCs w:val="20"/>
              </w:rPr>
              <w:t>ausgefüllt und blanko)</w:t>
            </w:r>
          </w:p>
          <w:p w14:paraId="40BA7788" w14:textId="4C886802" w:rsidR="006155CB" w:rsidRPr="006155CB" w:rsidRDefault="005F4335" w:rsidP="006155CB">
            <w:pPr>
              <w:pStyle w:val="Listenabsatz"/>
              <w:numPr>
                <w:ilvl w:val="0"/>
                <w:numId w:val="38"/>
              </w:num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sidRPr="006155CB">
              <w:rPr>
                <w:rFonts w:cs="Arial"/>
                <w:b w:val="0"/>
                <w:color w:val="000000"/>
                <w:sz w:val="22"/>
                <w:szCs w:val="20"/>
              </w:rPr>
              <w:t xml:space="preserve">Arbeitsblatt 2 – </w:t>
            </w:r>
            <w:r w:rsidR="006155CB" w:rsidRPr="006155CB">
              <w:rPr>
                <w:b w:val="0"/>
              </w:rPr>
              <w:t xml:space="preserve"> </w:t>
            </w:r>
            <w:r w:rsidR="006155CB" w:rsidRPr="006155CB">
              <w:rPr>
                <w:rFonts w:cs="Arial"/>
                <w:b w:val="0"/>
                <w:color w:val="000000"/>
                <w:sz w:val="22"/>
                <w:szCs w:val="20"/>
              </w:rPr>
              <w:t>Direkt- oder Onlinebanken: Pro und Contra</w:t>
            </w:r>
          </w:p>
          <w:p w14:paraId="760063DE" w14:textId="0153C7FA" w:rsidR="00556861" w:rsidRDefault="005F4335">
            <w:pPr>
              <w:pStyle w:val="Listenabsatz"/>
              <w:numPr>
                <w:ilvl w:val="0"/>
                <w:numId w:val="38"/>
              </w:num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3 – Kontoeröffnung: SCHUFA-Klausel</w:t>
            </w:r>
          </w:p>
        </w:tc>
      </w:tr>
    </w:tbl>
    <w:p w14:paraId="258D0B1D" w14:textId="77777777" w:rsidR="00556861" w:rsidRDefault="005F4335">
      <w:pPr>
        <w:pStyle w:val="berschrift1"/>
        <w:jc w:val="center"/>
      </w:pPr>
      <w:r>
        <w:rPr>
          <w:rFonts w:eastAsia="Calibri" w:cs="Arial"/>
          <w:color w:val="000000"/>
        </w:rPr>
        <w:br w:type="page"/>
      </w:r>
    </w:p>
    <w:p w14:paraId="2EF02204" w14:textId="1DAA3D03" w:rsidR="00556861" w:rsidRDefault="00D8759B">
      <w:pPr>
        <w:rPr>
          <w:b/>
        </w:rPr>
      </w:pPr>
      <w:r>
        <w:rPr>
          <w:rFonts w:cs="Arial"/>
          <w:b/>
          <w:noProof/>
          <w:sz w:val="22"/>
          <w:lang w:eastAsia="de-DE"/>
        </w:rPr>
        <w:lastRenderedPageBreak/>
        <w:drawing>
          <wp:anchor distT="0" distB="0" distL="114300" distR="114300" simplePos="0" relativeHeight="251844608" behindDoc="0" locked="0" layoutInCell="1" allowOverlap="1" wp14:anchorId="081A41D5" wp14:editId="7B681BF4">
            <wp:simplePos x="0" y="0"/>
            <wp:positionH relativeFrom="margin">
              <wp:align>right</wp:align>
            </wp:positionH>
            <wp:positionV relativeFrom="paragraph">
              <wp:posOffset>8255</wp:posOffset>
            </wp:positionV>
            <wp:extent cx="238125" cy="266700"/>
            <wp:effectExtent l="0" t="0" r="9525" b="0"/>
            <wp:wrapNone/>
            <wp:docPr id="57"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5F4335">
        <w:rPr>
          <w:b/>
        </w:rPr>
        <w:t>Arbeitsblatt 1 (ausgefüllt)</w:t>
      </w:r>
    </w:p>
    <w:p w14:paraId="4D55BC0F" w14:textId="63DFD98F" w:rsidR="00556861" w:rsidRDefault="005F4335">
      <w:pPr>
        <w:spacing w:line="276" w:lineRule="auto"/>
        <w:rPr>
          <w:b/>
        </w:rPr>
      </w:pPr>
      <w:r>
        <w:rPr>
          <w:b/>
        </w:rPr>
        <w:t>Kostenvergleich Girokonto für Azubis</w:t>
      </w:r>
    </w:p>
    <w:p w14:paraId="6D1C65A9" w14:textId="77777777" w:rsidR="00556861" w:rsidRDefault="00556861">
      <w:pPr>
        <w:spacing w:line="276" w:lineRule="auto"/>
      </w:pPr>
    </w:p>
    <w:p w14:paraId="7574F8E8" w14:textId="2C12FDB1" w:rsidR="00556861" w:rsidRDefault="005F4335">
      <w:pPr>
        <w:spacing w:line="276" w:lineRule="auto"/>
      </w:pPr>
      <w:r>
        <w:t xml:space="preserve">In dieser Tabelle sind aus den Angeboten bereits Beträge eingetragen. Errechnen Sie den Gesamtpreis bei </w:t>
      </w:r>
      <w:r>
        <w:rPr>
          <w:b/>
        </w:rPr>
        <w:t xml:space="preserve">monatlich 5 </w:t>
      </w:r>
      <w:r w:rsidR="00F3356D">
        <w:rPr>
          <w:b/>
        </w:rPr>
        <w:t xml:space="preserve">beleghaften* </w:t>
      </w:r>
      <w:r>
        <w:rPr>
          <w:b/>
        </w:rPr>
        <w:t>Überweisungen</w:t>
      </w:r>
      <w:r>
        <w:t xml:space="preserve"> pro Jahr und vergleichen Sie die Konten. </w:t>
      </w:r>
    </w:p>
    <w:p w14:paraId="237DC781" w14:textId="77777777" w:rsidR="00556861" w:rsidRDefault="00556861">
      <w:pPr>
        <w:spacing w:line="276" w:lineRule="auto"/>
      </w:pPr>
    </w:p>
    <w:p w14:paraId="2B5B7702" w14:textId="77777777" w:rsidR="00556861" w:rsidRDefault="005F4335">
      <w:pPr>
        <w:spacing w:line="276" w:lineRule="auto"/>
      </w:pPr>
      <w:r>
        <w:t>Was fällt Ihnen auf?</w:t>
      </w:r>
    </w:p>
    <w:tbl>
      <w:tblPr>
        <w:tblW w:w="912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024"/>
        <w:gridCol w:w="2571"/>
        <w:gridCol w:w="2402"/>
      </w:tblGrid>
      <w:tr w:rsidR="00556861" w14:paraId="496C3B4F" w14:textId="77777777">
        <w:trPr>
          <w:trHeight w:val="1661"/>
          <w:tblHeader/>
        </w:trPr>
        <w:tc>
          <w:tcPr>
            <w:tcW w:w="2127" w:type="dxa"/>
            <w:tcBorders>
              <w:top w:val="single" w:sz="4" w:space="0" w:color="auto"/>
              <w:left w:val="single" w:sz="4" w:space="0" w:color="auto"/>
              <w:bottom w:val="single" w:sz="18" w:space="0" w:color="auto"/>
              <w:right w:val="single" w:sz="4" w:space="0" w:color="auto"/>
            </w:tcBorders>
            <w:shd w:val="clear" w:color="auto" w:fill="E6E6E6"/>
            <w:vAlign w:val="center"/>
          </w:tcPr>
          <w:p w14:paraId="6EF144B7" w14:textId="77777777" w:rsidR="00556861" w:rsidRDefault="00556861">
            <w:pPr>
              <w:spacing w:line="280" w:lineRule="exact"/>
              <w:contextualSpacing/>
              <w:rPr>
                <w:b/>
                <w:sz w:val="24"/>
                <w:szCs w:val="24"/>
              </w:rPr>
            </w:pPr>
          </w:p>
        </w:tc>
        <w:tc>
          <w:tcPr>
            <w:tcW w:w="2024" w:type="dxa"/>
            <w:tcBorders>
              <w:top w:val="single" w:sz="4" w:space="0" w:color="auto"/>
              <w:left w:val="single" w:sz="4" w:space="0" w:color="auto"/>
              <w:bottom w:val="single" w:sz="18" w:space="0" w:color="auto"/>
              <w:right w:val="single" w:sz="4" w:space="0" w:color="auto"/>
            </w:tcBorders>
            <w:shd w:val="clear" w:color="auto" w:fill="E6E6E6"/>
            <w:vAlign w:val="center"/>
          </w:tcPr>
          <w:p w14:paraId="38E61B24" w14:textId="77777777" w:rsidR="00556861" w:rsidRDefault="005F4335">
            <w:pPr>
              <w:spacing w:line="280" w:lineRule="exact"/>
              <w:contextualSpacing/>
              <w:rPr>
                <w:sz w:val="24"/>
                <w:szCs w:val="24"/>
              </w:rPr>
            </w:pPr>
            <w:r>
              <w:rPr>
                <w:sz w:val="24"/>
                <w:szCs w:val="24"/>
              </w:rPr>
              <w:t xml:space="preserve">Briefbank </w:t>
            </w:r>
            <w:proofErr w:type="spellStart"/>
            <w:r>
              <w:rPr>
                <w:sz w:val="24"/>
                <w:szCs w:val="24"/>
              </w:rPr>
              <w:t>GiroGo</w:t>
            </w:r>
            <w:r>
              <w:rPr>
                <w:i/>
                <w:sz w:val="24"/>
                <w:szCs w:val="24"/>
              </w:rPr>
              <w:t>direkt</w:t>
            </w:r>
            <w:proofErr w:type="spellEnd"/>
          </w:p>
          <w:p w14:paraId="6EABF4E3" w14:textId="77777777" w:rsidR="00556861" w:rsidRDefault="00556861">
            <w:pPr>
              <w:spacing w:line="280" w:lineRule="exact"/>
              <w:contextualSpacing/>
              <w:rPr>
                <w:b/>
                <w:sz w:val="24"/>
                <w:szCs w:val="24"/>
              </w:rPr>
            </w:pPr>
          </w:p>
        </w:tc>
        <w:tc>
          <w:tcPr>
            <w:tcW w:w="2571" w:type="dxa"/>
            <w:tcBorders>
              <w:top w:val="single" w:sz="4" w:space="0" w:color="auto"/>
              <w:left w:val="single" w:sz="4" w:space="0" w:color="auto"/>
              <w:bottom w:val="single" w:sz="18" w:space="0" w:color="auto"/>
              <w:right w:val="single" w:sz="4" w:space="0" w:color="auto"/>
            </w:tcBorders>
            <w:shd w:val="clear" w:color="auto" w:fill="E6E6E6"/>
            <w:vAlign w:val="center"/>
          </w:tcPr>
          <w:p w14:paraId="55DEAD3D" w14:textId="77777777" w:rsidR="00556861" w:rsidRDefault="005F4335">
            <w:pPr>
              <w:spacing w:line="280" w:lineRule="exact"/>
              <w:contextualSpacing/>
              <w:rPr>
                <w:sz w:val="24"/>
                <w:szCs w:val="24"/>
              </w:rPr>
            </w:pPr>
            <w:proofErr w:type="spellStart"/>
            <w:r>
              <w:rPr>
                <w:sz w:val="24"/>
                <w:szCs w:val="24"/>
              </w:rPr>
              <w:t>Sparhier</w:t>
            </w:r>
            <w:proofErr w:type="spellEnd"/>
            <w:r>
              <w:rPr>
                <w:sz w:val="24"/>
                <w:szCs w:val="24"/>
              </w:rPr>
              <w:t xml:space="preserve"> Twen</w:t>
            </w:r>
          </w:p>
          <w:p w14:paraId="5AA8D1E7" w14:textId="77777777" w:rsidR="00556861" w:rsidRDefault="00556861">
            <w:pPr>
              <w:spacing w:line="280" w:lineRule="exact"/>
              <w:contextualSpacing/>
              <w:rPr>
                <w:b/>
                <w:sz w:val="24"/>
                <w:szCs w:val="24"/>
              </w:rPr>
            </w:pPr>
          </w:p>
        </w:tc>
        <w:tc>
          <w:tcPr>
            <w:tcW w:w="2402" w:type="dxa"/>
            <w:tcBorders>
              <w:top w:val="single" w:sz="4" w:space="0" w:color="auto"/>
              <w:left w:val="single" w:sz="4" w:space="0" w:color="auto"/>
              <w:bottom w:val="single" w:sz="18" w:space="0" w:color="auto"/>
              <w:right w:val="single" w:sz="4" w:space="0" w:color="auto"/>
            </w:tcBorders>
            <w:shd w:val="clear" w:color="auto" w:fill="E6E6E6"/>
            <w:vAlign w:val="center"/>
          </w:tcPr>
          <w:p w14:paraId="19897578" w14:textId="77777777" w:rsidR="00556861" w:rsidRDefault="005F4335">
            <w:pPr>
              <w:spacing w:line="280" w:lineRule="exact"/>
              <w:contextualSpacing/>
              <w:rPr>
                <w:b/>
                <w:sz w:val="24"/>
                <w:szCs w:val="24"/>
              </w:rPr>
            </w:pPr>
            <w:r>
              <w:rPr>
                <w:sz w:val="24"/>
                <w:szCs w:val="24"/>
              </w:rPr>
              <w:t>Konsumbank 24</w:t>
            </w:r>
            <w:r>
              <w:rPr>
                <w:b/>
                <w:sz w:val="24"/>
                <w:szCs w:val="24"/>
              </w:rPr>
              <w:t xml:space="preserve"> </w:t>
            </w:r>
          </w:p>
        </w:tc>
      </w:tr>
      <w:tr w:rsidR="00556861" w14:paraId="73F8E1A2" w14:textId="77777777">
        <w:trPr>
          <w:trHeight w:val="860"/>
        </w:trPr>
        <w:tc>
          <w:tcPr>
            <w:tcW w:w="2127" w:type="dxa"/>
            <w:tcBorders>
              <w:top w:val="single" w:sz="18" w:space="0" w:color="auto"/>
              <w:left w:val="single" w:sz="4" w:space="0" w:color="auto"/>
              <w:bottom w:val="single" w:sz="4" w:space="0" w:color="auto"/>
              <w:right w:val="single" w:sz="4" w:space="0" w:color="auto"/>
            </w:tcBorders>
          </w:tcPr>
          <w:p w14:paraId="582C20D0" w14:textId="77777777" w:rsidR="00556861" w:rsidRDefault="005F4335">
            <w:pPr>
              <w:spacing w:line="280" w:lineRule="exact"/>
              <w:contextualSpacing/>
              <w:rPr>
                <w:b/>
                <w:sz w:val="24"/>
                <w:szCs w:val="24"/>
              </w:rPr>
            </w:pPr>
            <w:r>
              <w:rPr>
                <w:b/>
                <w:sz w:val="24"/>
                <w:szCs w:val="24"/>
              </w:rPr>
              <w:t>Kontoführungs-gebühr in €</w:t>
            </w:r>
          </w:p>
        </w:tc>
        <w:tc>
          <w:tcPr>
            <w:tcW w:w="2024" w:type="dxa"/>
            <w:tcBorders>
              <w:top w:val="single" w:sz="18" w:space="0" w:color="auto"/>
              <w:left w:val="single" w:sz="4" w:space="0" w:color="auto"/>
              <w:bottom w:val="single" w:sz="4" w:space="0" w:color="auto"/>
              <w:right w:val="single" w:sz="4" w:space="0" w:color="auto"/>
            </w:tcBorders>
          </w:tcPr>
          <w:p w14:paraId="2FF3A09B" w14:textId="77777777" w:rsidR="00556861" w:rsidRDefault="005F4335">
            <w:pPr>
              <w:spacing w:line="280" w:lineRule="exact"/>
              <w:contextualSpacing/>
              <w:rPr>
                <w:sz w:val="24"/>
                <w:szCs w:val="24"/>
              </w:rPr>
            </w:pPr>
            <w:r>
              <w:rPr>
                <w:sz w:val="24"/>
                <w:szCs w:val="24"/>
              </w:rPr>
              <w:t>0,00</w:t>
            </w:r>
          </w:p>
        </w:tc>
        <w:tc>
          <w:tcPr>
            <w:tcW w:w="2571" w:type="dxa"/>
            <w:tcBorders>
              <w:top w:val="single" w:sz="18" w:space="0" w:color="auto"/>
              <w:left w:val="single" w:sz="4" w:space="0" w:color="auto"/>
              <w:bottom w:val="single" w:sz="4" w:space="0" w:color="auto"/>
              <w:right w:val="single" w:sz="4" w:space="0" w:color="auto"/>
            </w:tcBorders>
          </w:tcPr>
          <w:p w14:paraId="30653A5E" w14:textId="77777777" w:rsidR="00556861" w:rsidRDefault="005F4335">
            <w:pPr>
              <w:spacing w:line="280" w:lineRule="exact"/>
              <w:contextualSpacing/>
              <w:rPr>
                <w:sz w:val="24"/>
                <w:szCs w:val="24"/>
              </w:rPr>
            </w:pPr>
            <w:r>
              <w:rPr>
                <w:sz w:val="24"/>
                <w:szCs w:val="24"/>
              </w:rPr>
              <w:t>0,00</w:t>
            </w:r>
          </w:p>
        </w:tc>
        <w:tc>
          <w:tcPr>
            <w:tcW w:w="2402" w:type="dxa"/>
            <w:tcBorders>
              <w:top w:val="single" w:sz="18" w:space="0" w:color="auto"/>
              <w:left w:val="single" w:sz="4" w:space="0" w:color="auto"/>
              <w:bottom w:val="single" w:sz="4" w:space="0" w:color="auto"/>
              <w:right w:val="single" w:sz="4" w:space="0" w:color="auto"/>
            </w:tcBorders>
          </w:tcPr>
          <w:p w14:paraId="367CFCBE" w14:textId="77777777" w:rsidR="00556861" w:rsidRDefault="005F4335">
            <w:pPr>
              <w:spacing w:line="280" w:lineRule="exact"/>
              <w:contextualSpacing/>
              <w:rPr>
                <w:sz w:val="24"/>
                <w:szCs w:val="24"/>
              </w:rPr>
            </w:pPr>
            <w:r>
              <w:rPr>
                <w:sz w:val="24"/>
                <w:szCs w:val="24"/>
              </w:rPr>
              <w:t>0,00</w:t>
            </w:r>
          </w:p>
        </w:tc>
      </w:tr>
      <w:tr w:rsidR="00556861" w14:paraId="69A5F8E9" w14:textId="77777777">
        <w:trPr>
          <w:trHeight w:val="1043"/>
        </w:trPr>
        <w:tc>
          <w:tcPr>
            <w:tcW w:w="2127" w:type="dxa"/>
            <w:tcBorders>
              <w:top w:val="single" w:sz="4" w:space="0" w:color="auto"/>
              <w:left w:val="single" w:sz="4" w:space="0" w:color="auto"/>
              <w:bottom w:val="single" w:sz="4" w:space="0" w:color="auto"/>
              <w:right w:val="single" w:sz="4" w:space="0" w:color="auto"/>
            </w:tcBorders>
          </w:tcPr>
          <w:p w14:paraId="2DF4F12C" w14:textId="77777777" w:rsidR="00556861" w:rsidRDefault="005F4335">
            <w:pPr>
              <w:spacing w:line="280" w:lineRule="exact"/>
              <w:contextualSpacing/>
              <w:rPr>
                <w:b/>
                <w:sz w:val="24"/>
                <w:szCs w:val="24"/>
              </w:rPr>
            </w:pPr>
            <w:proofErr w:type="spellStart"/>
            <w:r>
              <w:rPr>
                <w:b/>
                <w:sz w:val="24"/>
                <w:szCs w:val="24"/>
              </w:rPr>
              <w:t>Girocard</w:t>
            </w:r>
            <w:proofErr w:type="spellEnd"/>
            <w:r>
              <w:rPr>
                <w:b/>
                <w:sz w:val="24"/>
                <w:szCs w:val="24"/>
              </w:rPr>
              <w:t>-Gebühr pro Jahr in €</w:t>
            </w:r>
          </w:p>
          <w:p w14:paraId="28D4FF6D" w14:textId="77777777" w:rsidR="00556861" w:rsidRDefault="00556861">
            <w:pPr>
              <w:spacing w:line="280" w:lineRule="exact"/>
              <w:contextualSpacing/>
              <w:rPr>
                <w:sz w:val="24"/>
                <w:szCs w:val="24"/>
                <w:highlight w:val="yellow"/>
              </w:rPr>
            </w:pPr>
          </w:p>
        </w:tc>
        <w:tc>
          <w:tcPr>
            <w:tcW w:w="2024" w:type="dxa"/>
            <w:tcBorders>
              <w:top w:val="single" w:sz="4" w:space="0" w:color="auto"/>
              <w:left w:val="single" w:sz="4" w:space="0" w:color="auto"/>
              <w:bottom w:val="single" w:sz="4" w:space="0" w:color="auto"/>
              <w:right w:val="single" w:sz="4" w:space="0" w:color="auto"/>
            </w:tcBorders>
          </w:tcPr>
          <w:p w14:paraId="0E57B54B" w14:textId="77777777" w:rsidR="00556861" w:rsidRDefault="005F4335">
            <w:pPr>
              <w:spacing w:line="280" w:lineRule="exact"/>
              <w:contextualSpacing/>
              <w:rPr>
                <w:sz w:val="24"/>
                <w:szCs w:val="24"/>
              </w:rPr>
            </w:pPr>
            <w:r>
              <w:rPr>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55D2B6AB" w14:textId="77777777" w:rsidR="00556861" w:rsidRDefault="005F4335">
            <w:pPr>
              <w:spacing w:line="280" w:lineRule="exact"/>
              <w:contextualSpacing/>
              <w:rPr>
                <w:sz w:val="24"/>
                <w:szCs w:val="24"/>
              </w:rPr>
            </w:pPr>
            <w:r>
              <w:rPr>
                <w:sz w:val="24"/>
                <w:szCs w:val="24"/>
              </w:rPr>
              <w:t>10,00</w:t>
            </w:r>
          </w:p>
        </w:tc>
        <w:tc>
          <w:tcPr>
            <w:tcW w:w="2402" w:type="dxa"/>
            <w:tcBorders>
              <w:top w:val="single" w:sz="4" w:space="0" w:color="auto"/>
              <w:left w:val="single" w:sz="4" w:space="0" w:color="auto"/>
              <w:bottom w:val="single" w:sz="4" w:space="0" w:color="auto"/>
              <w:right w:val="single" w:sz="4" w:space="0" w:color="auto"/>
            </w:tcBorders>
          </w:tcPr>
          <w:p w14:paraId="0FB68F59" w14:textId="77777777" w:rsidR="00556861" w:rsidRDefault="005F4335">
            <w:pPr>
              <w:spacing w:line="280" w:lineRule="exact"/>
              <w:contextualSpacing/>
              <w:rPr>
                <w:sz w:val="24"/>
                <w:szCs w:val="24"/>
              </w:rPr>
            </w:pPr>
            <w:r>
              <w:rPr>
                <w:sz w:val="24"/>
                <w:szCs w:val="24"/>
              </w:rPr>
              <w:t>0,00</w:t>
            </w:r>
          </w:p>
        </w:tc>
      </w:tr>
      <w:tr w:rsidR="00556861" w14:paraId="409B6D95" w14:textId="77777777">
        <w:trPr>
          <w:trHeight w:val="1047"/>
        </w:trPr>
        <w:tc>
          <w:tcPr>
            <w:tcW w:w="2127" w:type="dxa"/>
            <w:tcBorders>
              <w:top w:val="single" w:sz="4" w:space="0" w:color="auto"/>
              <w:left w:val="single" w:sz="4" w:space="0" w:color="auto"/>
              <w:bottom w:val="single" w:sz="4" w:space="0" w:color="auto"/>
              <w:right w:val="single" w:sz="4" w:space="0" w:color="auto"/>
            </w:tcBorders>
          </w:tcPr>
          <w:p w14:paraId="1F4AE999" w14:textId="77777777" w:rsidR="00556861" w:rsidRDefault="005F4335">
            <w:pPr>
              <w:spacing w:line="280" w:lineRule="exact"/>
              <w:contextualSpacing/>
              <w:rPr>
                <w:sz w:val="24"/>
                <w:szCs w:val="24"/>
                <w:highlight w:val="yellow"/>
              </w:rPr>
            </w:pPr>
            <w:r>
              <w:rPr>
                <w:b/>
                <w:sz w:val="24"/>
                <w:szCs w:val="24"/>
              </w:rPr>
              <w:t>Kontoauszüge zugeschickt pro Monat in €</w:t>
            </w:r>
          </w:p>
        </w:tc>
        <w:tc>
          <w:tcPr>
            <w:tcW w:w="2024" w:type="dxa"/>
            <w:tcBorders>
              <w:top w:val="single" w:sz="4" w:space="0" w:color="auto"/>
              <w:left w:val="single" w:sz="4" w:space="0" w:color="auto"/>
              <w:bottom w:val="single" w:sz="4" w:space="0" w:color="auto"/>
              <w:right w:val="single" w:sz="4" w:space="0" w:color="auto"/>
            </w:tcBorders>
          </w:tcPr>
          <w:p w14:paraId="17F05C17" w14:textId="77777777" w:rsidR="00556861" w:rsidRDefault="005F4335">
            <w:pPr>
              <w:spacing w:line="280" w:lineRule="exact"/>
              <w:contextualSpacing/>
              <w:rPr>
                <w:sz w:val="24"/>
                <w:szCs w:val="24"/>
              </w:rPr>
            </w:pPr>
            <w:r>
              <w:rPr>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7B099919" w14:textId="77777777" w:rsidR="00556861" w:rsidRDefault="005F4335">
            <w:pPr>
              <w:spacing w:line="280" w:lineRule="exact"/>
              <w:contextualSpacing/>
              <w:rPr>
                <w:sz w:val="24"/>
                <w:szCs w:val="24"/>
              </w:rPr>
            </w:pPr>
            <w:r>
              <w:rPr>
                <w:sz w:val="24"/>
                <w:szCs w:val="24"/>
              </w:rPr>
              <w:t>0,00 / nur Porto</w:t>
            </w:r>
          </w:p>
        </w:tc>
        <w:tc>
          <w:tcPr>
            <w:tcW w:w="2402" w:type="dxa"/>
            <w:tcBorders>
              <w:top w:val="single" w:sz="4" w:space="0" w:color="auto"/>
              <w:left w:val="single" w:sz="4" w:space="0" w:color="auto"/>
              <w:bottom w:val="single" w:sz="4" w:space="0" w:color="auto"/>
              <w:right w:val="single" w:sz="4" w:space="0" w:color="auto"/>
            </w:tcBorders>
          </w:tcPr>
          <w:p w14:paraId="3A433D82" w14:textId="77777777" w:rsidR="00556861" w:rsidRDefault="005F4335">
            <w:pPr>
              <w:spacing w:line="280" w:lineRule="exact"/>
              <w:contextualSpacing/>
              <w:rPr>
                <w:sz w:val="24"/>
                <w:szCs w:val="24"/>
              </w:rPr>
            </w:pPr>
            <w:r>
              <w:rPr>
                <w:sz w:val="24"/>
                <w:szCs w:val="24"/>
              </w:rPr>
              <w:t>nicht verfügbar</w:t>
            </w:r>
          </w:p>
        </w:tc>
      </w:tr>
      <w:tr w:rsidR="00556861" w14:paraId="1672E5CC" w14:textId="77777777">
        <w:trPr>
          <w:trHeight w:val="1004"/>
        </w:trPr>
        <w:tc>
          <w:tcPr>
            <w:tcW w:w="2127" w:type="dxa"/>
            <w:tcBorders>
              <w:top w:val="single" w:sz="4" w:space="0" w:color="auto"/>
              <w:left w:val="single" w:sz="4" w:space="0" w:color="auto"/>
              <w:bottom w:val="single" w:sz="4" w:space="0" w:color="auto"/>
              <w:right w:val="single" w:sz="4" w:space="0" w:color="auto"/>
            </w:tcBorders>
          </w:tcPr>
          <w:p w14:paraId="25C7C04D" w14:textId="77777777" w:rsidR="00556861" w:rsidRDefault="005F4335">
            <w:pPr>
              <w:spacing w:line="280" w:lineRule="exact"/>
              <w:contextualSpacing/>
              <w:rPr>
                <w:b/>
                <w:sz w:val="24"/>
                <w:szCs w:val="24"/>
              </w:rPr>
            </w:pPr>
            <w:r>
              <w:rPr>
                <w:b/>
                <w:sz w:val="24"/>
                <w:szCs w:val="24"/>
              </w:rPr>
              <w:t>Überweisung mit Beleg*in €</w:t>
            </w:r>
          </w:p>
        </w:tc>
        <w:tc>
          <w:tcPr>
            <w:tcW w:w="2024" w:type="dxa"/>
            <w:tcBorders>
              <w:top w:val="single" w:sz="4" w:space="0" w:color="auto"/>
              <w:left w:val="single" w:sz="4" w:space="0" w:color="auto"/>
              <w:bottom w:val="single" w:sz="4" w:space="0" w:color="auto"/>
              <w:right w:val="single" w:sz="4" w:space="0" w:color="auto"/>
            </w:tcBorders>
          </w:tcPr>
          <w:p w14:paraId="7B291546" w14:textId="77777777" w:rsidR="00556861" w:rsidRDefault="005F4335">
            <w:pPr>
              <w:spacing w:line="280" w:lineRule="exact"/>
              <w:contextualSpacing/>
              <w:rPr>
                <w:sz w:val="24"/>
                <w:szCs w:val="24"/>
              </w:rPr>
            </w:pPr>
            <w:r>
              <w:rPr>
                <w:sz w:val="24"/>
                <w:szCs w:val="24"/>
              </w:rPr>
              <w:t>0,99</w:t>
            </w:r>
          </w:p>
        </w:tc>
        <w:tc>
          <w:tcPr>
            <w:tcW w:w="2571" w:type="dxa"/>
            <w:tcBorders>
              <w:top w:val="single" w:sz="4" w:space="0" w:color="auto"/>
              <w:left w:val="single" w:sz="4" w:space="0" w:color="auto"/>
              <w:bottom w:val="single" w:sz="4" w:space="0" w:color="auto"/>
              <w:right w:val="single" w:sz="4" w:space="0" w:color="auto"/>
            </w:tcBorders>
          </w:tcPr>
          <w:p w14:paraId="72220D52" w14:textId="77777777" w:rsidR="00556861" w:rsidRDefault="005F4335">
            <w:pPr>
              <w:spacing w:line="280" w:lineRule="exact"/>
              <w:contextualSpacing/>
              <w:rPr>
                <w:sz w:val="24"/>
                <w:szCs w:val="24"/>
              </w:rPr>
            </w:pPr>
            <w:r>
              <w:rPr>
                <w:sz w:val="24"/>
                <w:szCs w:val="24"/>
              </w:rPr>
              <w:t>0,75</w:t>
            </w:r>
          </w:p>
        </w:tc>
        <w:tc>
          <w:tcPr>
            <w:tcW w:w="2402" w:type="dxa"/>
            <w:tcBorders>
              <w:top w:val="single" w:sz="4" w:space="0" w:color="auto"/>
              <w:left w:val="single" w:sz="4" w:space="0" w:color="auto"/>
              <w:bottom w:val="single" w:sz="4" w:space="0" w:color="auto"/>
              <w:right w:val="single" w:sz="4" w:space="0" w:color="auto"/>
            </w:tcBorders>
          </w:tcPr>
          <w:p w14:paraId="1F65FC66" w14:textId="77777777" w:rsidR="00556861" w:rsidRDefault="005F4335">
            <w:pPr>
              <w:spacing w:line="280" w:lineRule="exact"/>
              <w:contextualSpacing/>
              <w:rPr>
                <w:sz w:val="24"/>
                <w:szCs w:val="24"/>
              </w:rPr>
            </w:pPr>
            <w:r>
              <w:rPr>
                <w:sz w:val="24"/>
                <w:szCs w:val="24"/>
              </w:rPr>
              <w:t>keine Angaben</w:t>
            </w:r>
          </w:p>
          <w:p w14:paraId="2690A767" w14:textId="77777777" w:rsidR="00556861" w:rsidRDefault="00556861">
            <w:pPr>
              <w:spacing w:line="280" w:lineRule="exact"/>
              <w:contextualSpacing/>
              <w:rPr>
                <w:sz w:val="24"/>
                <w:szCs w:val="24"/>
              </w:rPr>
            </w:pPr>
          </w:p>
        </w:tc>
      </w:tr>
      <w:tr w:rsidR="00556861" w14:paraId="7727BBE1" w14:textId="77777777">
        <w:trPr>
          <w:trHeight w:val="870"/>
        </w:trPr>
        <w:tc>
          <w:tcPr>
            <w:tcW w:w="2127" w:type="dxa"/>
            <w:tcBorders>
              <w:top w:val="single" w:sz="4" w:space="0" w:color="auto"/>
              <w:left w:val="single" w:sz="4" w:space="0" w:color="auto"/>
              <w:bottom w:val="single" w:sz="4" w:space="0" w:color="auto"/>
              <w:right w:val="single" w:sz="4" w:space="0" w:color="auto"/>
            </w:tcBorders>
          </w:tcPr>
          <w:p w14:paraId="50E6929C" w14:textId="062B7AD8" w:rsidR="00556861" w:rsidRDefault="005F4335">
            <w:pPr>
              <w:spacing w:before="2" w:after="2" w:line="280" w:lineRule="exact"/>
              <w:contextualSpacing/>
              <w:rPr>
                <w:b/>
                <w:sz w:val="24"/>
                <w:szCs w:val="24"/>
              </w:rPr>
            </w:pPr>
            <w:r>
              <w:rPr>
                <w:b/>
                <w:sz w:val="24"/>
                <w:szCs w:val="24"/>
              </w:rPr>
              <w:t xml:space="preserve">Online-Banking/ </w:t>
            </w:r>
          </w:p>
          <w:p w14:paraId="389339CC" w14:textId="77777777" w:rsidR="00556861" w:rsidRDefault="005F4335">
            <w:pPr>
              <w:spacing w:line="280" w:lineRule="exact"/>
              <w:contextualSpacing/>
              <w:rPr>
                <w:b/>
                <w:sz w:val="24"/>
                <w:szCs w:val="24"/>
              </w:rPr>
            </w:pPr>
            <w:r>
              <w:rPr>
                <w:b/>
                <w:sz w:val="24"/>
                <w:szCs w:val="24"/>
              </w:rPr>
              <w:t>Extra-Kosten?</w:t>
            </w:r>
          </w:p>
        </w:tc>
        <w:tc>
          <w:tcPr>
            <w:tcW w:w="2024" w:type="dxa"/>
            <w:tcBorders>
              <w:top w:val="single" w:sz="4" w:space="0" w:color="auto"/>
              <w:left w:val="single" w:sz="4" w:space="0" w:color="auto"/>
              <w:bottom w:val="single" w:sz="4" w:space="0" w:color="auto"/>
              <w:right w:val="single" w:sz="4" w:space="0" w:color="auto"/>
            </w:tcBorders>
          </w:tcPr>
          <w:p w14:paraId="031D19C2" w14:textId="77777777" w:rsidR="00556861" w:rsidRDefault="005F4335">
            <w:pPr>
              <w:spacing w:line="280" w:lineRule="exact"/>
              <w:contextualSpacing/>
              <w:rPr>
                <w:sz w:val="24"/>
                <w:szCs w:val="24"/>
              </w:rPr>
            </w:pPr>
            <w:r>
              <w:rPr>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0E71E85E" w14:textId="77777777" w:rsidR="00556861" w:rsidRDefault="005F4335">
            <w:pPr>
              <w:spacing w:line="280" w:lineRule="exact"/>
              <w:contextualSpacing/>
              <w:rPr>
                <w:sz w:val="24"/>
                <w:szCs w:val="24"/>
              </w:rPr>
            </w:pPr>
            <w:r>
              <w:rPr>
                <w:sz w:val="24"/>
                <w:szCs w:val="24"/>
              </w:rPr>
              <w:t>0,00</w:t>
            </w:r>
          </w:p>
        </w:tc>
        <w:tc>
          <w:tcPr>
            <w:tcW w:w="2402" w:type="dxa"/>
            <w:tcBorders>
              <w:top w:val="single" w:sz="4" w:space="0" w:color="auto"/>
              <w:left w:val="single" w:sz="4" w:space="0" w:color="auto"/>
              <w:bottom w:val="single" w:sz="4" w:space="0" w:color="auto"/>
              <w:right w:val="single" w:sz="4" w:space="0" w:color="auto"/>
            </w:tcBorders>
          </w:tcPr>
          <w:p w14:paraId="42EC1D2A" w14:textId="77777777" w:rsidR="00556861" w:rsidRDefault="005F4335">
            <w:pPr>
              <w:spacing w:line="280" w:lineRule="exact"/>
              <w:contextualSpacing/>
              <w:rPr>
                <w:sz w:val="24"/>
                <w:szCs w:val="24"/>
              </w:rPr>
            </w:pPr>
            <w:r>
              <w:rPr>
                <w:sz w:val="24"/>
                <w:szCs w:val="24"/>
              </w:rPr>
              <w:t>0,00</w:t>
            </w:r>
          </w:p>
        </w:tc>
      </w:tr>
      <w:tr w:rsidR="00556861" w14:paraId="5F840568" w14:textId="77777777">
        <w:trPr>
          <w:trHeight w:val="1570"/>
        </w:trPr>
        <w:tc>
          <w:tcPr>
            <w:tcW w:w="2127" w:type="dxa"/>
            <w:tcBorders>
              <w:top w:val="single" w:sz="4" w:space="0" w:color="auto"/>
              <w:left w:val="single" w:sz="4" w:space="0" w:color="auto"/>
              <w:bottom w:val="single" w:sz="4" w:space="0" w:color="auto"/>
              <w:right w:val="single" w:sz="4" w:space="0" w:color="auto"/>
            </w:tcBorders>
          </w:tcPr>
          <w:p w14:paraId="4A5FAEF5" w14:textId="77777777" w:rsidR="00556861" w:rsidRDefault="005F4335">
            <w:pPr>
              <w:spacing w:before="2" w:after="2" w:line="280" w:lineRule="exact"/>
              <w:contextualSpacing/>
              <w:rPr>
                <w:b/>
                <w:sz w:val="24"/>
                <w:szCs w:val="24"/>
              </w:rPr>
            </w:pPr>
            <w:r>
              <w:rPr>
                <w:b/>
                <w:sz w:val="24"/>
                <w:szCs w:val="24"/>
              </w:rPr>
              <w:t>Weitere Gebühren in €?</w:t>
            </w:r>
          </w:p>
        </w:tc>
        <w:tc>
          <w:tcPr>
            <w:tcW w:w="2024" w:type="dxa"/>
            <w:tcBorders>
              <w:top w:val="single" w:sz="4" w:space="0" w:color="auto"/>
              <w:left w:val="single" w:sz="4" w:space="0" w:color="auto"/>
              <w:bottom w:val="single" w:sz="4" w:space="0" w:color="auto"/>
              <w:right w:val="single" w:sz="4" w:space="0" w:color="auto"/>
            </w:tcBorders>
          </w:tcPr>
          <w:p w14:paraId="53C7CF89" w14:textId="77777777" w:rsidR="00556861" w:rsidRDefault="005F4335">
            <w:pPr>
              <w:spacing w:line="280" w:lineRule="exact"/>
              <w:contextualSpacing/>
              <w:rPr>
                <w:sz w:val="24"/>
                <w:szCs w:val="24"/>
              </w:rPr>
            </w:pPr>
            <w:r>
              <w:rPr>
                <w:sz w:val="24"/>
                <w:szCs w:val="24"/>
              </w:rPr>
              <w:t>Telefonbanking 0,00</w:t>
            </w:r>
          </w:p>
          <w:p w14:paraId="33718F24" w14:textId="77777777" w:rsidR="00556861" w:rsidRDefault="005F4335">
            <w:pPr>
              <w:spacing w:line="280" w:lineRule="exact"/>
              <w:contextualSpacing/>
              <w:rPr>
                <w:sz w:val="24"/>
                <w:szCs w:val="24"/>
              </w:rPr>
            </w:pPr>
            <w:r>
              <w:rPr>
                <w:sz w:val="24"/>
                <w:szCs w:val="24"/>
              </w:rPr>
              <w:t>Extragebühren für diverse Leistungen</w:t>
            </w:r>
          </w:p>
        </w:tc>
        <w:tc>
          <w:tcPr>
            <w:tcW w:w="2571" w:type="dxa"/>
            <w:tcBorders>
              <w:top w:val="single" w:sz="4" w:space="0" w:color="auto"/>
              <w:left w:val="single" w:sz="4" w:space="0" w:color="auto"/>
              <w:bottom w:val="single" w:sz="4" w:space="0" w:color="auto"/>
              <w:right w:val="single" w:sz="4" w:space="0" w:color="auto"/>
            </w:tcBorders>
          </w:tcPr>
          <w:p w14:paraId="268D1FC9" w14:textId="77777777" w:rsidR="00556861" w:rsidRDefault="005F4335">
            <w:pPr>
              <w:spacing w:line="240" w:lineRule="auto"/>
              <w:rPr>
                <w:sz w:val="24"/>
                <w:szCs w:val="24"/>
              </w:rPr>
            </w:pPr>
            <w:r>
              <w:rPr>
                <w:sz w:val="24"/>
                <w:szCs w:val="24"/>
              </w:rPr>
              <w:t xml:space="preserve">Telefon-, Mobile-, SB-Banking 0,00/ </w:t>
            </w:r>
            <w:proofErr w:type="spellStart"/>
            <w:r>
              <w:rPr>
                <w:sz w:val="24"/>
                <w:szCs w:val="24"/>
              </w:rPr>
              <w:t>mobileTan</w:t>
            </w:r>
            <w:proofErr w:type="spellEnd"/>
            <w:r>
              <w:rPr>
                <w:sz w:val="24"/>
                <w:szCs w:val="24"/>
              </w:rPr>
              <w:t>: 5 frei/Monat, jede weitere 0,20 €</w:t>
            </w:r>
          </w:p>
          <w:p w14:paraId="0F093558" w14:textId="77777777" w:rsidR="00556861" w:rsidRDefault="005F4335">
            <w:pPr>
              <w:spacing w:line="240" w:lineRule="auto"/>
              <w:rPr>
                <w:b/>
                <w:sz w:val="24"/>
                <w:szCs w:val="24"/>
              </w:rPr>
            </w:pPr>
            <w:r>
              <w:rPr>
                <w:b/>
                <w:sz w:val="24"/>
                <w:szCs w:val="24"/>
              </w:rPr>
              <w:t>Genossenschafts-anteil 52,- einmalig</w:t>
            </w:r>
          </w:p>
          <w:p w14:paraId="6F5023D8"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707BFC1E" w14:textId="77777777" w:rsidR="00556861" w:rsidRDefault="005F4335">
            <w:pPr>
              <w:spacing w:line="280" w:lineRule="exact"/>
              <w:contextualSpacing/>
              <w:rPr>
                <w:sz w:val="24"/>
                <w:szCs w:val="24"/>
              </w:rPr>
            </w:pPr>
            <w:r>
              <w:rPr>
                <w:sz w:val="24"/>
                <w:szCs w:val="24"/>
              </w:rPr>
              <w:t>0,00</w:t>
            </w:r>
          </w:p>
        </w:tc>
      </w:tr>
      <w:tr w:rsidR="00556861" w14:paraId="70B24E8D" w14:textId="77777777">
        <w:trPr>
          <w:trHeight w:val="862"/>
        </w:trPr>
        <w:tc>
          <w:tcPr>
            <w:tcW w:w="2127" w:type="dxa"/>
            <w:tcBorders>
              <w:top w:val="single" w:sz="4" w:space="0" w:color="auto"/>
              <w:left w:val="single" w:sz="4" w:space="0" w:color="auto"/>
              <w:bottom w:val="single" w:sz="4" w:space="0" w:color="auto"/>
              <w:right w:val="single" w:sz="4" w:space="0" w:color="auto"/>
            </w:tcBorders>
          </w:tcPr>
          <w:p w14:paraId="66D04005" w14:textId="77777777" w:rsidR="00556861" w:rsidRDefault="005F4335">
            <w:pPr>
              <w:spacing w:before="2" w:after="2" w:line="280" w:lineRule="exact"/>
              <w:contextualSpacing/>
              <w:rPr>
                <w:b/>
                <w:sz w:val="24"/>
                <w:szCs w:val="24"/>
              </w:rPr>
            </w:pPr>
            <w:r>
              <w:rPr>
                <w:b/>
                <w:sz w:val="24"/>
                <w:szCs w:val="24"/>
              </w:rPr>
              <w:t>Preis gesamt pro Jahr in €</w:t>
            </w:r>
          </w:p>
        </w:tc>
        <w:tc>
          <w:tcPr>
            <w:tcW w:w="2024" w:type="dxa"/>
            <w:tcBorders>
              <w:top w:val="single" w:sz="4" w:space="0" w:color="auto"/>
              <w:left w:val="single" w:sz="4" w:space="0" w:color="auto"/>
              <w:bottom w:val="single" w:sz="4" w:space="0" w:color="auto"/>
              <w:right w:val="single" w:sz="4" w:space="0" w:color="auto"/>
            </w:tcBorders>
          </w:tcPr>
          <w:p w14:paraId="5E34E677"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2E7A5D97"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27653516" w14:textId="77777777" w:rsidR="00556861" w:rsidRDefault="00556861">
            <w:pPr>
              <w:spacing w:line="280" w:lineRule="exact"/>
              <w:contextualSpacing/>
              <w:rPr>
                <w:sz w:val="24"/>
                <w:szCs w:val="24"/>
              </w:rPr>
            </w:pPr>
          </w:p>
        </w:tc>
      </w:tr>
    </w:tbl>
    <w:p w14:paraId="037C74F5" w14:textId="4D146CB6" w:rsidR="00556861" w:rsidRDefault="005F4335">
      <w:pPr>
        <w:spacing w:line="276" w:lineRule="auto"/>
        <w:rPr>
          <w:b/>
        </w:rPr>
      </w:pPr>
      <w:r>
        <w:t xml:space="preserve">* </w:t>
      </w:r>
      <w:r>
        <w:rPr>
          <w:u w:val="single"/>
        </w:rPr>
        <w:t>Überweisung mit Beleg oder auch „beleghafte Überweisung"</w:t>
      </w:r>
      <w:r>
        <w:t>: ein Überweisungsbeleg, der mit der Hand ausgefüllt wird. Danach wird er bei der Bank eingereicht und dort bearbeitet.</w:t>
      </w:r>
    </w:p>
    <w:p w14:paraId="589F86B0" w14:textId="632473F8" w:rsidR="00556861" w:rsidRDefault="005F4335">
      <w:pPr>
        <w:rPr>
          <w:b/>
        </w:rPr>
      </w:pPr>
      <w:r>
        <w:rPr>
          <w:b/>
        </w:rPr>
        <w:br w:type="page"/>
      </w:r>
      <w:r w:rsidR="00D8759B">
        <w:rPr>
          <w:rFonts w:cs="Arial"/>
          <w:b/>
          <w:noProof/>
          <w:sz w:val="22"/>
          <w:lang w:eastAsia="de-DE"/>
        </w:rPr>
        <w:lastRenderedPageBreak/>
        <w:drawing>
          <wp:anchor distT="0" distB="0" distL="114300" distR="114300" simplePos="0" relativeHeight="251848704" behindDoc="0" locked="0" layoutInCell="1" allowOverlap="1" wp14:anchorId="43118953" wp14:editId="41A9D73C">
            <wp:simplePos x="0" y="0"/>
            <wp:positionH relativeFrom="margin">
              <wp:align>right</wp:align>
            </wp:positionH>
            <wp:positionV relativeFrom="paragraph">
              <wp:posOffset>-39370</wp:posOffset>
            </wp:positionV>
            <wp:extent cx="238125" cy="266700"/>
            <wp:effectExtent l="0" t="0" r="9525" b="0"/>
            <wp:wrapNone/>
            <wp:docPr id="69"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Pr>
          <w:b/>
        </w:rPr>
        <w:t>Arbeitsblatt 1 (blanko)</w:t>
      </w:r>
      <w:r w:rsidR="00D8759B">
        <w:rPr>
          <w:b/>
        </w:rPr>
        <w:t xml:space="preserve"> </w:t>
      </w:r>
    </w:p>
    <w:p w14:paraId="7AFEE3CD" w14:textId="219819DA" w:rsidR="00556861" w:rsidRDefault="00556861">
      <w:pPr>
        <w:spacing w:line="276" w:lineRule="auto"/>
        <w:rPr>
          <w:b/>
        </w:rPr>
      </w:pPr>
    </w:p>
    <w:p w14:paraId="1F7635D2" w14:textId="77777777" w:rsidR="00556861" w:rsidRDefault="005F4335">
      <w:pPr>
        <w:spacing w:line="276" w:lineRule="auto"/>
        <w:rPr>
          <w:b/>
        </w:rPr>
      </w:pPr>
      <w:r>
        <w:rPr>
          <w:b/>
        </w:rPr>
        <w:t>Kostenvergleich Girokonto für Azubis</w:t>
      </w:r>
    </w:p>
    <w:p w14:paraId="14FB86FE" w14:textId="77777777" w:rsidR="00556861" w:rsidRDefault="00556861">
      <w:pPr>
        <w:spacing w:line="276" w:lineRule="auto"/>
      </w:pPr>
    </w:p>
    <w:p w14:paraId="10767F9D" w14:textId="77777777" w:rsidR="00556861" w:rsidRDefault="005F4335">
      <w:pPr>
        <w:spacing w:line="276" w:lineRule="auto"/>
      </w:pPr>
      <w:r>
        <w:t>Schauen Sie sich die Anlagen 1 bis 3 an.</w:t>
      </w:r>
    </w:p>
    <w:p w14:paraId="2D0A6C7F" w14:textId="77777777" w:rsidR="00556861" w:rsidRDefault="005F4335">
      <w:pPr>
        <w:spacing w:line="276" w:lineRule="auto"/>
      </w:pPr>
      <w:r>
        <w:t xml:space="preserve">Füllen Sie die Tabelle aus. </w:t>
      </w:r>
    </w:p>
    <w:p w14:paraId="03F12267" w14:textId="309AEB69" w:rsidR="00556861" w:rsidRDefault="005F4335">
      <w:pPr>
        <w:spacing w:line="276" w:lineRule="auto"/>
      </w:pPr>
      <w:r>
        <w:t xml:space="preserve">Errechnen Sie den Gesamtpreis bei </w:t>
      </w:r>
      <w:r>
        <w:rPr>
          <w:b/>
        </w:rPr>
        <w:t xml:space="preserve">monatlich 5 </w:t>
      </w:r>
      <w:r w:rsidR="00F3356D">
        <w:rPr>
          <w:b/>
        </w:rPr>
        <w:t xml:space="preserve">beleghaften* </w:t>
      </w:r>
      <w:r>
        <w:rPr>
          <w:b/>
        </w:rPr>
        <w:t>Überweisungen</w:t>
      </w:r>
      <w:r>
        <w:t xml:space="preserve"> pro Jahr und vergleichen Sie die Konten. </w:t>
      </w:r>
    </w:p>
    <w:p w14:paraId="54C169DC" w14:textId="77777777" w:rsidR="00556861" w:rsidRDefault="00556861">
      <w:pPr>
        <w:spacing w:line="276" w:lineRule="auto"/>
      </w:pPr>
    </w:p>
    <w:p w14:paraId="1B070FB7" w14:textId="77777777" w:rsidR="00556861" w:rsidRDefault="005F4335">
      <w:pPr>
        <w:spacing w:line="276" w:lineRule="auto"/>
      </w:pPr>
      <w:r>
        <w:t>Was fällt Ihnen auf?</w:t>
      </w:r>
    </w:p>
    <w:tbl>
      <w:tblPr>
        <w:tblW w:w="912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024"/>
        <w:gridCol w:w="2571"/>
        <w:gridCol w:w="2402"/>
      </w:tblGrid>
      <w:tr w:rsidR="00556861" w14:paraId="04CE368A" w14:textId="77777777">
        <w:trPr>
          <w:trHeight w:val="1661"/>
          <w:tblHeader/>
        </w:trPr>
        <w:tc>
          <w:tcPr>
            <w:tcW w:w="2127" w:type="dxa"/>
            <w:tcBorders>
              <w:top w:val="single" w:sz="4" w:space="0" w:color="auto"/>
              <w:left w:val="single" w:sz="4" w:space="0" w:color="auto"/>
              <w:bottom w:val="single" w:sz="18" w:space="0" w:color="auto"/>
              <w:right w:val="single" w:sz="4" w:space="0" w:color="auto"/>
            </w:tcBorders>
            <w:shd w:val="clear" w:color="auto" w:fill="E6E6E6"/>
            <w:vAlign w:val="center"/>
          </w:tcPr>
          <w:p w14:paraId="78F29D71" w14:textId="77777777" w:rsidR="00556861" w:rsidRDefault="00556861">
            <w:pPr>
              <w:spacing w:line="280" w:lineRule="exact"/>
              <w:contextualSpacing/>
              <w:rPr>
                <w:b/>
                <w:sz w:val="24"/>
                <w:szCs w:val="24"/>
              </w:rPr>
            </w:pPr>
          </w:p>
        </w:tc>
        <w:tc>
          <w:tcPr>
            <w:tcW w:w="2024" w:type="dxa"/>
            <w:tcBorders>
              <w:top w:val="single" w:sz="4" w:space="0" w:color="auto"/>
              <w:left w:val="single" w:sz="4" w:space="0" w:color="auto"/>
              <w:bottom w:val="single" w:sz="18" w:space="0" w:color="auto"/>
              <w:right w:val="single" w:sz="4" w:space="0" w:color="auto"/>
            </w:tcBorders>
            <w:shd w:val="clear" w:color="auto" w:fill="E6E6E6"/>
            <w:vAlign w:val="center"/>
          </w:tcPr>
          <w:p w14:paraId="0E8F0093" w14:textId="77777777" w:rsidR="00556861" w:rsidRDefault="005F4335">
            <w:pPr>
              <w:spacing w:line="280" w:lineRule="exact"/>
              <w:contextualSpacing/>
              <w:rPr>
                <w:sz w:val="24"/>
                <w:szCs w:val="24"/>
              </w:rPr>
            </w:pPr>
            <w:r>
              <w:rPr>
                <w:sz w:val="24"/>
                <w:szCs w:val="24"/>
              </w:rPr>
              <w:t xml:space="preserve">Briefbank </w:t>
            </w:r>
            <w:proofErr w:type="spellStart"/>
            <w:r>
              <w:rPr>
                <w:sz w:val="24"/>
                <w:szCs w:val="24"/>
              </w:rPr>
              <w:t>GiroGo</w:t>
            </w:r>
            <w:r>
              <w:rPr>
                <w:i/>
                <w:sz w:val="24"/>
                <w:szCs w:val="24"/>
              </w:rPr>
              <w:t>direkt</w:t>
            </w:r>
            <w:proofErr w:type="spellEnd"/>
          </w:p>
          <w:p w14:paraId="1F15B915" w14:textId="77777777" w:rsidR="00556861" w:rsidRDefault="00556861">
            <w:pPr>
              <w:spacing w:line="280" w:lineRule="exact"/>
              <w:contextualSpacing/>
              <w:rPr>
                <w:b/>
                <w:sz w:val="24"/>
                <w:szCs w:val="24"/>
              </w:rPr>
            </w:pPr>
          </w:p>
        </w:tc>
        <w:tc>
          <w:tcPr>
            <w:tcW w:w="2571" w:type="dxa"/>
            <w:tcBorders>
              <w:top w:val="single" w:sz="4" w:space="0" w:color="auto"/>
              <w:left w:val="single" w:sz="4" w:space="0" w:color="auto"/>
              <w:bottom w:val="single" w:sz="18" w:space="0" w:color="auto"/>
              <w:right w:val="single" w:sz="4" w:space="0" w:color="auto"/>
            </w:tcBorders>
            <w:shd w:val="clear" w:color="auto" w:fill="E6E6E6"/>
            <w:vAlign w:val="center"/>
          </w:tcPr>
          <w:p w14:paraId="1F6A1E84" w14:textId="77777777" w:rsidR="00556861" w:rsidRDefault="005F4335">
            <w:pPr>
              <w:spacing w:line="280" w:lineRule="exact"/>
              <w:contextualSpacing/>
              <w:rPr>
                <w:sz w:val="24"/>
                <w:szCs w:val="24"/>
              </w:rPr>
            </w:pPr>
            <w:proofErr w:type="spellStart"/>
            <w:r>
              <w:rPr>
                <w:sz w:val="24"/>
                <w:szCs w:val="24"/>
              </w:rPr>
              <w:t>Sparhier</w:t>
            </w:r>
            <w:proofErr w:type="spellEnd"/>
            <w:r>
              <w:rPr>
                <w:sz w:val="24"/>
                <w:szCs w:val="24"/>
              </w:rPr>
              <w:t xml:space="preserve"> Twen</w:t>
            </w:r>
          </w:p>
          <w:p w14:paraId="45217728" w14:textId="77777777" w:rsidR="00556861" w:rsidRDefault="00556861">
            <w:pPr>
              <w:spacing w:line="280" w:lineRule="exact"/>
              <w:contextualSpacing/>
              <w:rPr>
                <w:b/>
                <w:sz w:val="24"/>
                <w:szCs w:val="24"/>
              </w:rPr>
            </w:pPr>
          </w:p>
        </w:tc>
        <w:tc>
          <w:tcPr>
            <w:tcW w:w="2402" w:type="dxa"/>
            <w:tcBorders>
              <w:top w:val="single" w:sz="4" w:space="0" w:color="auto"/>
              <w:left w:val="single" w:sz="4" w:space="0" w:color="auto"/>
              <w:bottom w:val="single" w:sz="18" w:space="0" w:color="auto"/>
              <w:right w:val="single" w:sz="4" w:space="0" w:color="auto"/>
            </w:tcBorders>
            <w:shd w:val="clear" w:color="auto" w:fill="E6E6E6"/>
            <w:vAlign w:val="center"/>
          </w:tcPr>
          <w:p w14:paraId="2FE52521" w14:textId="77777777" w:rsidR="00556861" w:rsidRDefault="005F4335">
            <w:pPr>
              <w:spacing w:line="280" w:lineRule="exact"/>
              <w:contextualSpacing/>
              <w:rPr>
                <w:b/>
                <w:sz w:val="24"/>
                <w:szCs w:val="24"/>
              </w:rPr>
            </w:pPr>
            <w:r>
              <w:rPr>
                <w:sz w:val="24"/>
                <w:szCs w:val="24"/>
              </w:rPr>
              <w:t>Konsumbank 24</w:t>
            </w:r>
            <w:r>
              <w:rPr>
                <w:b/>
                <w:sz w:val="24"/>
                <w:szCs w:val="24"/>
              </w:rPr>
              <w:t xml:space="preserve"> </w:t>
            </w:r>
          </w:p>
        </w:tc>
      </w:tr>
      <w:tr w:rsidR="00556861" w14:paraId="1DC66B06" w14:textId="77777777">
        <w:trPr>
          <w:trHeight w:val="860"/>
        </w:trPr>
        <w:tc>
          <w:tcPr>
            <w:tcW w:w="2127" w:type="dxa"/>
            <w:tcBorders>
              <w:top w:val="single" w:sz="18" w:space="0" w:color="auto"/>
              <w:left w:val="single" w:sz="4" w:space="0" w:color="auto"/>
              <w:bottom w:val="single" w:sz="4" w:space="0" w:color="auto"/>
              <w:right w:val="single" w:sz="4" w:space="0" w:color="auto"/>
            </w:tcBorders>
          </w:tcPr>
          <w:p w14:paraId="760EED8C" w14:textId="77777777" w:rsidR="00556861" w:rsidRDefault="005F4335">
            <w:pPr>
              <w:spacing w:line="280" w:lineRule="exact"/>
              <w:contextualSpacing/>
              <w:rPr>
                <w:b/>
                <w:sz w:val="24"/>
                <w:szCs w:val="24"/>
              </w:rPr>
            </w:pPr>
            <w:r>
              <w:rPr>
                <w:b/>
                <w:sz w:val="24"/>
                <w:szCs w:val="24"/>
              </w:rPr>
              <w:t>Kontoführungs-gebühr in €</w:t>
            </w:r>
          </w:p>
        </w:tc>
        <w:tc>
          <w:tcPr>
            <w:tcW w:w="2024" w:type="dxa"/>
            <w:tcBorders>
              <w:top w:val="single" w:sz="18" w:space="0" w:color="auto"/>
              <w:left w:val="single" w:sz="4" w:space="0" w:color="auto"/>
              <w:bottom w:val="single" w:sz="4" w:space="0" w:color="auto"/>
              <w:right w:val="single" w:sz="4" w:space="0" w:color="auto"/>
            </w:tcBorders>
          </w:tcPr>
          <w:p w14:paraId="35BC1483" w14:textId="77777777" w:rsidR="00556861" w:rsidRDefault="00556861">
            <w:pPr>
              <w:spacing w:line="280" w:lineRule="exact"/>
              <w:contextualSpacing/>
              <w:rPr>
                <w:sz w:val="24"/>
                <w:szCs w:val="24"/>
              </w:rPr>
            </w:pPr>
          </w:p>
        </w:tc>
        <w:tc>
          <w:tcPr>
            <w:tcW w:w="2571" w:type="dxa"/>
            <w:tcBorders>
              <w:top w:val="single" w:sz="18" w:space="0" w:color="auto"/>
              <w:left w:val="single" w:sz="4" w:space="0" w:color="auto"/>
              <w:bottom w:val="single" w:sz="4" w:space="0" w:color="auto"/>
              <w:right w:val="single" w:sz="4" w:space="0" w:color="auto"/>
            </w:tcBorders>
          </w:tcPr>
          <w:p w14:paraId="0B6BBAC9" w14:textId="77777777" w:rsidR="00556861" w:rsidRDefault="00556861">
            <w:pPr>
              <w:spacing w:line="280" w:lineRule="exact"/>
              <w:contextualSpacing/>
              <w:rPr>
                <w:sz w:val="24"/>
                <w:szCs w:val="24"/>
              </w:rPr>
            </w:pPr>
          </w:p>
        </w:tc>
        <w:tc>
          <w:tcPr>
            <w:tcW w:w="2402" w:type="dxa"/>
            <w:tcBorders>
              <w:top w:val="single" w:sz="18" w:space="0" w:color="auto"/>
              <w:left w:val="single" w:sz="4" w:space="0" w:color="auto"/>
              <w:bottom w:val="single" w:sz="4" w:space="0" w:color="auto"/>
              <w:right w:val="single" w:sz="4" w:space="0" w:color="auto"/>
            </w:tcBorders>
          </w:tcPr>
          <w:p w14:paraId="3EE978A7" w14:textId="77777777" w:rsidR="00556861" w:rsidRDefault="00556861">
            <w:pPr>
              <w:spacing w:line="280" w:lineRule="exact"/>
              <w:contextualSpacing/>
              <w:rPr>
                <w:sz w:val="24"/>
                <w:szCs w:val="24"/>
              </w:rPr>
            </w:pPr>
          </w:p>
        </w:tc>
      </w:tr>
      <w:tr w:rsidR="00556861" w14:paraId="7F115123" w14:textId="77777777">
        <w:trPr>
          <w:trHeight w:val="1043"/>
        </w:trPr>
        <w:tc>
          <w:tcPr>
            <w:tcW w:w="2127" w:type="dxa"/>
            <w:tcBorders>
              <w:top w:val="single" w:sz="4" w:space="0" w:color="auto"/>
              <w:left w:val="single" w:sz="4" w:space="0" w:color="auto"/>
              <w:bottom w:val="single" w:sz="4" w:space="0" w:color="auto"/>
              <w:right w:val="single" w:sz="4" w:space="0" w:color="auto"/>
            </w:tcBorders>
          </w:tcPr>
          <w:p w14:paraId="60047C2D" w14:textId="77777777" w:rsidR="00556861" w:rsidRDefault="005F4335">
            <w:pPr>
              <w:spacing w:line="280" w:lineRule="exact"/>
              <w:contextualSpacing/>
              <w:rPr>
                <w:b/>
                <w:sz w:val="24"/>
                <w:szCs w:val="24"/>
              </w:rPr>
            </w:pPr>
            <w:proofErr w:type="spellStart"/>
            <w:r>
              <w:rPr>
                <w:b/>
                <w:sz w:val="24"/>
                <w:szCs w:val="24"/>
              </w:rPr>
              <w:t>Girocard</w:t>
            </w:r>
            <w:proofErr w:type="spellEnd"/>
            <w:r>
              <w:rPr>
                <w:b/>
                <w:sz w:val="24"/>
                <w:szCs w:val="24"/>
              </w:rPr>
              <w:t>-Gebühr pro Jahr in €</w:t>
            </w:r>
          </w:p>
          <w:p w14:paraId="271CB0A0" w14:textId="77777777" w:rsidR="00556861" w:rsidRDefault="00556861">
            <w:pPr>
              <w:spacing w:line="280" w:lineRule="exact"/>
              <w:contextualSpacing/>
              <w:rPr>
                <w:sz w:val="24"/>
                <w:szCs w:val="24"/>
                <w:highlight w:val="yellow"/>
              </w:rPr>
            </w:pPr>
          </w:p>
        </w:tc>
        <w:tc>
          <w:tcPr>
            <w:tcW w:w="2024" w:type="dxa"/>
            <w:tcBorders>
              <w:top w:val="single" w:sz="4" w:space="0" w:color="auto"/>
              <w:left w:val="single" w:sz="4" w:space="0" w:color="auto"/>
              <w:bottom w:val="single" w:sz="4" w:space="0" w:color="auto"/>
              <w:right w:val="single" w:sz="4" w:space="0" w:color="auto"/>
            </w:tcBorders>
          </w:tcPr>
          <w:p w14:paraId="12B0C1A5"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2201906A"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310DF233" w14:textId="77777777" w:rsidR="00556861" w:rsidRDefault="00556861">
            <w:pPr>
              <w:spacing w:line="280" w:lineRule="exact"/>
              <w:contextualSpacing/>
              <w:rPr>
                <w:sz w:val="24"/>
                <w:szCs w:val="24"/>
              </w:rPr>
            </w:pPr>
          </w:p>
        </w:tc>
      </w:tr>
      <w:tr w:rsidR="00556861" w14:paraId="6B2D9707" w14:textId="77777777">
        <w:trPr>
          <w:trHeight w:val="1047"/>
        </w:trPr>
        <w:tc>
          <w:tcPr>
            <w:tcW w:w="2127" w:type="dxa"/>
            <w:tcBorders>
              <w:top w:val="single" w:sz="4" w:space="0" w:color="auto"/>
              <w:left w:val="single" w:sz="4" w:space="0" w:color="auto"/>
              <w:bottom w:val="single" w:sz="4" w:space="0" w:color="auto"/>
              <w:right w:val="single" w:sz="4" w:space="0" w:color="auto"/>
            </w:tcBorders>
          </w:tcPr>
          <w:p w14:paraId="566297E9" w14:textId="77777777" w:rsidR="00556861" w:rsidRDefault="005F4335">
            <w:pPr>
              <w:spacing w:line="280" w:lineRule="exact"/>
              <w:contextualSpacing/>
              <w:rPr>
                <w:sz w:val="24"/>
                <w:szCs w:val="24"/>
                <w:highlight w:val="yellow"/>
              </w:rPr>
            </w:pPr>
            <w:r>
              <w:rPr>
                <w:b/>
                <w:sz w:val="24"/>
                <w:szCs w:val="24"/>
              </w:rPr>
              <w:t>Kontoauszüge zugeschickt pro Monat in €</w:t>
            </w:r>
          </w:p>
        </w:tc>
        <w:tc>
          <w:tcPr>
            <w:tcW w:w="2024" w:type="dxa"/>
            <w:tcBorders>
              <w:top w:val="single" w:sz="4" w:space="0" w:color="auto"/>
              <w:left w:val="single" w:sz="4" w:space="0" w:color="auto"/>
              <w:bottom w:val="single" w:sz="4" w:space="0" w:color="auto"/>
              <w:right w:val="single" w:sz="4" w:space="0" w:color="auto"/>
            </w:tcBorders>
          </w:tcPr>
          <w:p w14:paraId="1F6AAA93"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5A1E9694"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6283890D" w14:textId="77777777" w:rsidR="00556861" w:rsidRDefault="00556861">
            <w:pPr>
              <w:spacing w:line="280" w:lineRule="exact"/>
              <w:contextualSpacing/>
              <w:rPr>
                <w:sz w:val="24"/>
                <w:szCs w:val="24"/>
              </w:rPr>
            </w:pPr>
          </w:p>
        </w:tc>
      </w:tr>
      <w:tr w:rsidR="00556861" w14:paraId="35CC9B6F" w14:textId="77777777">
        <w:trPr>
          <w:trHeight w:val="1004"/>
        </w:trPr>
        <w:tc>
          <w:tcPr>
            <w:tcW w:w="2127" w:type="dxa"/>
            <w:tcBorders>
              <w:top w:val="single" w:sz="4" w:space="0" w:color="auto"/>
              <w:left w:val="single" w:sz="4" w:space="0" w:color="auto"/>
              <w:bottom w:val="single" w:sz="4" w:space="0" w:color="auto"/>
              <w:right w:val="single" w:sz="4" w:space="0" w:color="auto"/>
            </w:tcBorders>
          </w:tcPr>
          <w:p w14:paraId="4F07E98B" w14:textId="77777777" w:rsidR="00556861" w:rsidRDefault="005F4335">
            <w:pPr>
              <w:spacing w:line="280" w:lineRule="exact"/>
              <w:contextualSpacing/>
              <w:rPr>
                <w:b/>
                <w:sz w:val="24"/>
                <w:szCs w:val="24"/>
              </w:rPr>
            </w:pPr>
            <w:r>
              <w:rPr>
                <w:b/>
                <w:sz w:val="24"/>
                <w:szCs w:val="24"/>
              </w:rPr>
              <w:t>Überweisung mit Beleg*in €</w:t>
            </w:r>
          </w:p>
        </w:tc>
        <w:tc>
          <w:tcPr>
            <w:tcW w:w="2024" w:type="dxa"/>
            <w:tcBorders>
              <w:top w:val="single" w:sz="4" w:space="0" w:color="auto"/>
              <w:left w:val="single" w:sz="4" w:space="0" w:color="auto"/>
              <w:bottom w:val="single" w:sz="4" w:space="0" w:color="auto"/>
              <w:right w:val="single" w:sz="4" w:space="0" w:color="auto"/>
            </w:tcBorders>
          </w:tcPr>
          <w:p w14:paraId="7D975907"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323F5216"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423CE93D" w14:textId="77777777" w:rsidR="00556861" w:rsidRDefault="00556861">
            <w:pPr>
              <w:spacing w:line="280" w:lineRule="exact"/>
              <w:contextualSpacing/>
              <w:rPr>
                <w:sz w:val="24"/>
                <w:szCs w:val="24"/>
              </w:rPr>
            </w:pPr>
          </w:p>
        </w:tc>
      </w:tr>
      <w:tr w:rsidR="00556861" w14:paraId="510F23A5" w14:textId="77777777">
        <w:trPr>
          <w:trHeight w:val="870"/>
        </w:trPr>
        <w:tc>
          <w:tcPr>
            <w:tcW w:w="2127" w:type="dxa"/>
            <w:tcBorders>
              <w:top w:val="single" w:sz="4" w:space="0" w:color="auto"/>
              <w:left w:val="single" w:sz="4" w:space="0" w:color="auto"/>
              <w:bottom w:val="single" w:sz="4" w:space="0" w:color="auto"/>
              <w:right w:val="single" w:sz="4" w:space="0" w:color="auto"/>
            </w:tcBorders>
          </w:tcPr>
          <w:p w14:paraId="0573B5BD" w14:textId="1C162346" w:rsidR="00556861" w:rsidRDefault="005F4335">
            <w:pPr>
              <w:spacing w:before="2" w:after="2" w:line="280" w:lineRule="exact"/>
              <w:contextualSpacing/>
              <w:rPr>
                <w:b/>
                <w:sz w:val="24"/>
                <w:szCs w:val="24"/>
              </w:rPr>
            </w:pPr>
            <w:r>
              <w:rPr>
                <w:b/>
                <w:sz w:val="24"/>
                <w:szCs w:val="24"/>
              </w:rPr>
              <w:t xml:space="preserve">Online-Banking/ </w:t>
            </w:r>
          </w:p>
          <w:p w14:paraId="430FC0EB" w14:textId="77777777" w:rsidR="00556861" w:rsidRDefault="005F4335">
            <w:pPr>
              <w:spacing w:line="280" w:lineRule="exact"/>
              <w:contextualSpacing/>
              <w:rPr>
                <w:b/>
                <w:sz w:val="24"/>
                <w:szCs w:val="24"/>
              </w:rPr>
            </w:pPr>
            <w:r>
              <w:rPr>
                <w:b/>
                <w:sz w:val="24"/>
                <w:szCs w:val="24"/>
              </w:rPr>
              <w:t>Extra-Kosten?</w:t>
            </w:r>
          </w:p>
        </w:tc>
        <w:tc>
          <w:tcPr>
            <w:tcW w:w="2024" w:type="dxa"/>
            <w:tcBorders>
              <w:top w:val="single" w:sz="4" w:space="0" w:color="auto"/>
              <w:left w:val="single" w:sz="4" w:space="0" w:color="auto"/>
              <w:bottom w:val="single" w:sz="4" w:space="0" w:color="auto"/>
              <w:right w:val="single" w:sz="4" w:space="0" w:color="auto"/>
            </w:tcBorders>
          </w:tcPr>
          <w:p w14:paraId="4E68C61F"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2485696E"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2D2A7675" w14:textId="77777777" w:rsidR="00556861" w:rsidRDefault="00556861">
            <w:pPr>
              <w:spacing w:line="280" w:lineRule="exact"/>
              <w:contextualSpacing/>
              <w:rPr>
                <w:sz w:val="24"/>
                <w:szCs w:val="24"/>
              </w:rPr>
            </w:pPr>
          </w:p>
        </w:tc>
      </w:tr>
      <w:tr w:rsidR="00556861" w14:paraId="5E8FED2D" w14:textId="77777777">
        <w:trPr>
          <w:trHeight w:val="1570"/>
        </w:trPr>
        <w:tc>
          <w:tcPr>
            <w:tcW w:w="2127" w:type="dxa"/>
            <w:tcBorders>
              <w:top w:val="single" w:sz="4" w:space="0" w:color="auto"/>
              <w:left w:val="single" w:sz="4" w:space="0" w:color="auto"/>
              <w:bottom w:val="single" w:sz="4" w:space="0" w:color="auto"/>
              <w:right w:val="single" w:sz="4" w:space="0" w:color="auto"/>
            </w:tcBorders>
          </w:tcPr>
          <w:p w14:paraId="4CD7532C" w14:textId="77777777" w:rsidR="00556861" w:rsidRDefault="005F4335">
            <w:pPr>
              <w:spacing w:before="2" w:after="2" w:line="280" w:lineRule="exact"/>
              <w:contextualSpacing/>
              <w:rPr>
                <w:b/>
                <w:sz w:val="24"/>
                <w:szCs w:val="24"/>
              </w:rPr>
            </w:pPr>
            <w:r>
              <w:rPr>
                <w:b/>
                <w:sz w:val="24"/>
                <w:szCs w:val="24"/>
              </w:rPr>
              <w:t>Weitere Gebühren in €?</w:t>
            </w:r>
          </w:p>
        </w:tc>
        <w:tc>
          <w:tcPr>
            <w:tcW w:w="2024" w:type="dxa"/>
            <w:tcBorders>
              <w:top w:val="single" w:sz="4" w:space="0" w:color="auto"/>
              <w:left w:val="single" w:sz="4" w:space="0" w:color="auto"/>
              <w:bottom w:val="single" w:sz="4" w:space="0" w:color="auto"/>
              <w:right w:val="single" w:sz="4" w:space="0" w:color="auto"/>
            </w:tcBorders>
          </w:tcPr>
          <w:p w14:paraId="7B9E9DD7"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0F1A3FAA"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7D09084A" w14:textId="77777777" w:rsidR="00556861" w:rsidRDefault="00556861">
            <w:pPr>
              <w:spacing w:line="280" w:lineRule="exact"/>
              <w:contextualSpacing/>
              <w:rPr>
                <w:sz w:val="24"/>
                <w:szCs w:val="24"/>
              </w:rPr>
            </w:pPr>
          </w:p>
        </w:tc>
      </w:tr>
      <w:tr w:rsidR="00556861" w14:paraId="077ACDBC" w14:textId="77777777">
        <w:trPr>
          <w:trHeight w:val="862"/>
        </w:trPr>
        <w:tc>
          <w:tcPr>
            <w:tcW w:w="2127" w:type="dxa"/>
            <w:tcBorders>
              <w:top w:val="single" w:sz="4" w:space="0" w:color="auto"/>
              <w:left w:val="single" w:sz="4" w:space="0" w:color="auto"/>
              <w:bottom w:val="single" w:sz="4" w:space="0" w:color="auto"/>
              <w:right w:val="single" w:sz="4" w:space="0" w:color="auto"/>
            </w:tcBorders>
          </w:tcPr>
          <w:p w14:paraId="528ABF92" w14:textId="77777777" w:rsidR="00556861" w:rsidRDefault="005F4335">
            <w:pPr>
              <w:spacing w:before="2" w:after="2" w:line="280" w:lineRule="exact"/>
              <w:contextualSpacing/>
              <w:rPr>
                <w:b/>
                <w:sz w:val="24"/>
                <w:szCs w:val="24"/>
              </w:rPr>
            </w:pPr>
            <w:r>
              <w:rPr>
                <w:b/>
                <w:sz w:val="24"/>
                <w:szCs w:val="24"/>
              </w:rPr>
              <w:t>Preis gesamt pro Jahr in €</w:t>
            </w:r>
          </w:p>
        </w:tc>
        <w:tc>
          <w:tcPr>
            <w:tcW w:w="2024" w:type="dxa"/>
            <w:tcBorders>
              <w:top w:val="single" w:sz="4" w:space="0" w:color="auto"/>
              <w:left w:val="single" w:sz="4" w:space="0" w:color="auto"/>
              <w:bottom w:val="single" w:sz="4" w:space="0" w:color="auto"/>
              <w:right w:val="single" w:sz="4" w:space="0" w:color="auto"/>
            </w:tcBorders>
          </w:tcPr>
          <w:p w14:paraId="2FE43748" w14:textId="77777777" w:rsidR="00556861" w:rsidRDefault="00556861">
            <w:pPr>
              <w:spacing w:line="280" w:lineRule="exact"/>
              <w:contextualSpacing/>
              <w:rPr>
                <w:sz w:val="24"/>
                <w:szCs w:val="24"/>
              </w:rPr>
            </w:pPr>
          </w:p>
        </w:tc>
        <w:tc>
          <w:tcPr>
            <w:tcW w:w="2571" w:type="dxa"/>
            <w:tcBorders>
              <w:top w:val="single" w:sz="4" w:space="0" w:color="auto"/>
              <w:left w:val="single" w:sz="4" w:space="0" w:color="auto"/>
              <w:bottom w:val="single" w:sz="4" w:space="0" w:color="auto"/>
              <w:right w:val="single" w:sz="4" w:space="0" w:color="auto"/>
            </w:tcBorders>
          </w:tcPr>
          <w:p w14:paraId="61298691"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111C5879" w14:textId="77777777" w:rsidR="00556861" w:rsidRDefault="00556861">
            <w:pPr>
              <w:spacing w:line="280" w:lineRule="exact"/>
              <w:contextualSpacing/>
              <w:rPr>
                <w:sz w:val="24"/>
                <w:szCs w:val="24"/>
              </w:rPr>
            </w:pPr>
          </w:p>
        </w:tc>
      </w:tr>
    </w:tbl>
    <w:p w14:paraId="0D336C7B" w14:textId="1853E49D" w:rsidR="00556861" w:rsidRDefault="005F4335">
      <w:pPr>
        <w:spacing w:line="276" w:lineRule="auto"/>
        <w:rPr>
          <w:b/>
        </w:rPr>
      </w:pPr>
      <w:r>
        <w:t xml:space="preserve">* </w:t>
      </w:r>
      <w:r>
        <w:rPr>
          <w:u w:val="single"/>
        </w:rPr>
        <w:t>Überweisung mit Beleg oder auch „beleghafte Überweisung"</w:t>
      </w:r>
      <w:r>
        <w:t>: ein Überweisungsbeleg, der mit der Hand ausgefüllt wird. Danach wird er bei der Bank eingereicht und dort bearbeitet.</w:t>
      </w:r>
    </w:p>
    <w:p w14:paraId="08D57398" w14:textId="6FDD71C5" w:rsidR="00556861" w:rsidRDefault="00D8759B">
      <w:pPr>
        <w:rPr>
          <w:b/>
        </w:rPr>
      </w:pPr>
      <w:r>
        <w:rPr>
          <w:rFonts w:cs="Arial"/>
          <w:b/>
          <w:noProof/>
          <w:sz w:val="22"/>
          <w:lang w:eastAsia="de-DE"/>
        </w:rPr>
        <w:lastRenderedPageBreak/>
        <w:drawing>
          <wp:anchor distT="0" distB="0" distL="114300" distR="114300" simplePos="0" relativeHeight="251846656" behindDoc="0" locked="0" layoutInCell="1" allowOverlap="1" wp14:anchorId="683C0A6D" wp14:editId="6A2A89CA">
            <wp:simplePos x="0" y="0"/>
            <wp:positionH relativeFrom="margin">
              <wp:align>right</wp:align>
            </wp:positionH>
            <wp:positionV relativeFrom="paragraph">
              <wp:posOffset>8255</wp:posOffset>
            </wp:positionV>
            <wp:extent cx="238125" cy="266700"/>
            <wp:effectExtent l="0" t="0" r="9525" b="0"/>
            <wp:wrapSquare wrapText="bothSides"/>
            <wp:docPr id="65"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5F4335">
        <w:rPr>
          <w:b/>
        </w:rPr>
        <w:t>Arbeitsblatt 2</w:t>
      </w:r>
    </w:p>
    <w:p w14:paraId="7FC03793" w14:textId="77777777" w:rsidR="00556861" w:rsidRDefault="00556861">
      <w:pPr>
        <w:rPr>
          <w:rFonts w:eastAsia="Arial Unicode MS" w:cs="Arial"/>
          <w:b/>
          <w:bCs/>
          <w:szCs w:val="28"/>
        </w:rPr>
      </w:pPr>
    </w:p>
    <w:p w14:paraId="0C210CCC" w14:textId="3EB11C2B" w:rsidR="00556861" w:rsidRDefault="00F3356D">
      <w:pPr>
        <w:rPr>
          <w:b/>
        </w:rPr>
      </w:pPr>
      <w:r w:rsidRPr="00F3356D">
        <w:rPr>
          <w:b/>
        </w:rPr>
        <w:t>Direkt- oder Onlinebanken</w:t>
      </w:r>
      <w:r w:rsidR="005F4335">
        <w:rPr>
          <w:b/>
        </w:rPr>
        <w:t>: Pro und Contra</w:t>
      </w:r>
    </w:p>
    <w:p w14:paraId="6AF4B477" w14:textId="77777777" w:rsidR="00556861" w:rsidRDefault="005F4335">
      <w:r>
        <w:t xml:space="preserve">Überlegen und erarbeiten Sie: </w:t>
      </w:r>
    </w:p>
    <w:p w14:paraId="48BC2893" w14:textId="77777777" w:rsidR="00556861" w:rsidRDefault="00556861"/>
    <w:p w14:paraId="03C98977" w14:textId="77777777" w:rsidR="00F3356D" w:rsidRPr="002A3C85" w:rsidRDefault="00F3356D" w:rsidP="00F3356D">
      <w:pPr>
        <w:rPr>
          <w:b/>
        </w:rPr>
      </w:pPr>
      <w:r w:rsidRPr="002A3C85">
        <w:rPr>
          <w:b/>
        </w:rPr>
        <w:t xml:space="preserve">Was sind die Vorteile von einem </w:t>
      </w:r>
      <w:r>
        <w:rPr>
          <w:b/>
        </w:rPr>
        <w:t>(reinen) Direktbank</w:t>
      </w:r>
      <w:r w:rsidRPr="002A3C85">
        <w:rPr>
          <w:b/>
        </w:rPr>
        <w:t>-Konto?</w:t>
      </w:r>
    </w:p>
    <w:p w14:paraId="00F8465F" w14:textId="77777777" w:rsidR="00556861" w:rsidRDefault="00556861"/>
    <w:p w14:paraId="4FB06914" w14:textId="77777777" w:rsidR="00556861" w:rsidRDefault="00556861"/>
    <w:p w14:paraId="3DBBF172" w14:textId="77777777" w:rsidR="00556861" w:rsidRDefault="00556861"/>
    <w:p w14:paraId="6E2A64CC" w14:textId="77777777" w:rsidR="00556861" w:rsidRDefault="00556861"/>
    <w:p w14:paraId="6B69E3C3" w14:textId="77777777" w:rsidR="00556861" w:rsidRDefault="00556861"/>
    <w:p w14:paraId="5853A135" w14:textId="77777777" w:rsidR="00556861" w:rsidRDefault="00556861"/>
    <w:p w14:paraId="1B5C415A" w14:textId="77777777" w:rsidR="00556861" w:rsidRDefault="00556861"/>
    <w:p w14:paraId="3D43DE08" w14:textId="77777777" w:rsidR="00556861" w:rsidRDefault="00556861"/>
    <w:p w14:paraId="6FA9A58E" w14:textId="77777777" w:rsidR="00556861" w:rsidRDefault="00556861"/>
    <w:p w14:paraId="5A4131D2" w14:textId="77777777" w:rsidR="00556861" w:rsidRDefault="00556861"/>
    <w:p w14:paraId="12211B3C" w14:textId="77777777" w:rsidR="00556861" w:rsidRDefault="00556861"/>
    <w:p w14:paraId="1B1E8D63" w14:textId="77777777" w:rsidR="00556861" w:rsidRDefault="00556861"/>
    <w:p w14:paraId="3FB1B919" w14:textId="77777777" w:rsidR="00F3356D" w:rsidRPr="002A3C85" w:rsidRDefault="00F3356D" w:rsidP="00F3356D">
      <w:pPr>
        <w:rPr>
          <w:b/>
        </w:rPr>
      </w:pPr>
      <w:r w:rsidRPr="002A3C85">
        <w:rPr>
          <w:b/>
        </w:rPr>
        <w:t>Was sind die Nachteile von einem</w:t>
      </w:r>
      <w:r>
        <w:rPr>
          <w:b/>
        </w:rPr>
        <w:t xml:space="preserve"> (reinen)</w:t>
      </w:r>
      <w:r w:rsidRPr="002A3C85">
        <w:rPr>
          <w:b/>
        </w:rPr>
        <w:t xml:space="preserve"> </w:t>
      </w:r>
      <w:r>
        <w:rPr>
          <w:b/>
        </w:rPr>
        <w:t>Direktbank</w:t>
      </w:r>
      <w:r w:rsidRPr="002A3C85">
        <w:rPr>
          <w:b/>
        </w:rPr>
        <w:t>-Konto?</w:t>
      </w:r>
    </w:p>
    <w:p w14:paraId="19D754B4" w14:textId="77777777" w:rsidR="00556861" w:rsidRDefault="00556861"/>
    <w:p w14:paraId="74D94073" w14:textId="77777777" w:rsidR="00556861" w:rsidRDefault="00556861"/>
    <w:p w14:paraId="4D8A6B6C" w14:textId="77777777" w:rsidR="00556861" w:rsidRDefault="00556861"/>
    <w:p w14:paraId="5247DA96" w14:textId="77777777" w:rsidR="00556861" w:rsidRDefault="00556861"/>
    <w:p w14:paraId="299989DB" w14:textId="77777777" w:rsidR="00556861" w:rsidRDefault="00556861"/>
    <w:p w14:paraId="024A567A" w14:textId="77777777" w:rsidR="00556861" w:rsidRDefault="00556861"/>
    <w:p w14:paraId="78E43778" w14:textId="77777777" w:rsidR="00556861" w:rsidRDefault="00556861"/>
    <w:p w14:paraId="6630FCCA" w14:textId="77777777" w:rsidR="00556861" w:rsidRDefault="005F4335">
      <w:pPr>
        <w:rPr>
          <w:rFonts w:eastAsia="Arial Unicode MS" w:cs="Arial"/>
          <w:b/>
          <w:bCs/>
          <w:szCs w:val="28"/>
        </w:rPr>
      </w:pPr>
      <w:r>
        <w:rPr>
          <w:rFonts w:eastAsia="Arial Unicode MS" w:cs="Arial"/>
          <w:b/>
          <w:bCs/>
          <w:szCs w:val="28"/>
        </w:rPr>
        <w:br w:type="page"/>
      </w:r>
    </w:p>
    <w:p w14:paraId="005ECE71" w14:textId="52B91C1F" w:rsidR="00556861" w:rsidRDefault="00D8759B">
      <w:pPr>
        <w:rPr>
          <w:b/>
        </w:rPr>
      </w:pPr>
      <w:r>
        <w:rPr>
          <w:rFonts w:cs="Arial"/>
          <w:b/>
          <w:noProof/>
          <w:sz w:val="22"/>
          <w:lang w:eastAsia="de-DE"/>
        </w:rPr>
        <w:lastRenderedPageBreak/>
        <w:drawing>
          <wp:anchor distT="0" distB="0" distL="114300" distR="114300" simplePos="0" relativeHeight="251850752" behindDoc="0" locked="0" layoutInCell="1" allowOverlap="1" wp14:anchorId="0AD10BDD" wp14:editId="0BC40E67">
            <wp:simplePos x="0" y="0"/>
            <wp:positionH relativeFrom="margin">
              <wp:align>right</wp:align>
            </wp:positionH>
            <wp:positionV relativeFrom="paragraph">
              <wp:posOffset>8255</wp:posOffset>
            </wp:positionV>
            <wp:extent cx="238125" cy="266700"/>
            <wp:effectExtent l="0" t="0" r="9525" b="0"/>
            <wp:wrapSquare wrapText="bothSides"/>
            <wp:docPr id="84"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5F4335">
        <w:rPr>
          <w:b/>
        </w:rPr>
        <w:t xml:space="preserve">Arbeitsblatt 3 </w:t>
      </w:r>
    </w:p>
    <w:p w14:paraId="50227E98" w14:textId="77777777" w:rsidR="00556861" w:rsidRDefault="00556861">
      <w:pPr>
        <w:pStyle w:val="Standard1"/>
        <w:tabs>
          <w:tab w:val="left" w:pos="2486"/>
        </w:tabs>
        <w:rPr>
          <w:rFonts w:cs="Arial"/>
          <w:b/>
          <w:szCs w:val="28"/>
        </w:rPr>
      </w:pPr>
    </w:p>
    <w:p w14:paraId="565F7A3D" w14:textId="77777777" w:rsidR="00556861" w:rsidRDefault="005F4335">
      <w:pPr>
        <w:rPr>
          <w:b/>
        </w:rPr>
      </w:pPr>
      <w:r>
        <w:rPr>
          <w:b/>
        </w:rPr>
        <w:t>Kontoeröffnung: SCHUFA-Klausel</w:t>
      </w:r>
    </w:p>
    <w:p w14:paraId="27E16967" w14:textId="77777777" w:rsidR="00556861" w:rsidRDefault="00556861"/>
    <w:p w14:paraId="0D9555D5" w14:textId="77777777" w:rsidR="00556861" w:rsidRDefault="005F4335">
      <w:r>
        <w:t>Sie möchten ein Konto eröffnen. Lesen Sie die SCHUFA-Klausel in der beiliegenden Unterlage durch. Schreiben Sie auf, was an die SCHUFA gemeldet wird.</w:t>
      </w:r>
    </w:p>
    <w:p w14:paraId="350A95CF" w14:textId="77777777" w:rsidR="00556861" w:rsidRDefault="00556861"/>
    <w:p w14:paraId="72220056" w14:textId="77777777" w:rsidR="00556861" w:rsidRDefault="00556861"/>
    <w:p w14:paraId="1D73D0CA" w14:textId="77777777" w:rsidR="00556861" w:rsidRDefault="005F4335">
      <w:r>
        <w:t>1.</w:t>
      </w:r>
    </w:p>
    <w:p w14:paraId="7F1D9E6F" w14:textId="77777777" w:rsidR="00556861" w:rsidRDefault="005F4335">
      <w:r>
        <w:t>2.</w:t>
      </w:r>
    </w:p>
    <w:p w14:paraId="2E540C59" w14:textId="77777777" w:rsidR="00556861" w:rsidRDefault="005F4335">
      <w:r>
        <w:t>3.</w:t>
      </w:r>
    </w:p>
    <w:p w14:paraId="696A8E44" w14:textId="77777777" w:rsidR="00556861" w:rsidRDefault="005F4335">
      <w:r>
        <w:t>4.</w:t>
      </w:r>
    </w:p>
    <w:p w14:paraId="37E0C209" w14:textId="77777777" w:rsidR="00556861" w:rsidRDefault="005F4335">
      <w:r>
        <w:t>.</w:t>
      </w:r>
    </w:p>
    <w:p w14:paraId="4480AC5C" w14:textId="77777777" w:rsidR="00556861" w:rsidRDefault="005F4335">
      <w:r>
        <w:t>.</w:t>
      </w:r>
    </w:p>
    <w:p w14:paraId="17611E24" w14:textId="77777777" w:rsidR="00556861" w:rsidRDefault="005F4335">
      <w:r>
        <w:t>.</w:t>
      </w:r>
    </w:p>
    <w:p w14:paraId="03CE00F5" w14:textId="77777777" w:rsidR="00556861" w:rsidRDefault="00556861">
      <w:pPr>
        <w:pStyle w:val="Standard1"/>
        <w:tabs>
          <w:tab w:val="left" w:pos="2486"/>
        </w:tabs>
        <w:rPr>
          <w:rFonts w:cs="Arial"/>
          <w:b/>
          <w:szCs w:val="28"/>
        </w:rPr>
      </w:pPr>
    </w:p>
    <w:p w14:paraId="11075B1F" w14:textId="77777777" w:rsidR="00556861" w:rsidRDefault="005F4335">
      <w:pPr>
        <w:rPr>
          <w:rFonts w:eastAsia="Cambria" w:cs="Cambria"/>
          <w:b/>
          <w:szCs w:val="32"/>
        </w:rPr>
      </w:pPr>
      <w:r>
        <w:rPr>
          <w:rFonts w:eastAsia="Cambria" w:cs="Cambria"/>
          <w:b/>
          <w:szCs w:val="32"/>
        </w:rPr>
        <w:br w:type="page"/>
      </w:r>
    </w:p>
    <w:p w14:paraId="623F7CDE" w14:textId="77777777" w:rsidR="00556861" w:rsidRDefault="00556861">
      <w:pPr>
        <w:spacing w:line="240" w:lineRule="auto"/>
        <w:rPr>
          <w:rFonts w:cs="Arial"/>
          <w:b/>
          <w:color w:val="000000"/>
          <w:sz w:val="32"/>
          <w:szCs w:val="32"/>
        </w:rPr>
      </w:pPr>
    </w:p>
    <w:p w14:paraId="38A62ADD" w14:textId="77777777" w:rsidR="00556861" w:rsidRDefault="005F4335">
      <w:pPr>
        <w:pStyle w:val="berschrift1"/>
      </w:pPr>
      <w:bookmarkStart w:id="9" w:name="_Toc25755901"/>
      <w:r>
        <w:t>3</w:t>
      </w:r>
      <w:r>
        <w:tab/>
        <w:t>Sammlung der Materialien für Lehrende</w:t>
      </w:r>
      <w:bookmarkEnd w:id="9"/>
    </w:p>
    <w:p w14:paraId="59C72E6F" w14:textId="77777777" w:rsidR="00556861" w:rsidRDefault="00556861">
      <w:pPr>
        <w:spacing w:line="276" w:lineRule="auto"/>
        <w:ind w:firstLine="708"/>
        <w:rPr>
          <w:rFonts w:cs="Arial"/>
          <w:sz w:val="22"/>
          <w:highlight w:val="green"/>
        </w:rPr>
      </w:pPr>
    </w:p>
    <w:p w14:paraId="494D4379" w14:textId="77777777" w:rsidR="00556861" w:rsidRDefault="005F4335">
      <w:pPr>
        <w:spacing w:line="276" w:lineRule="auto"/>
        <w:ind w:left="708" w:hanging="566"/>
        <w:rPr>
          <w:rFonts w:cs="Arial"/>
          <w:sz w:val="22"/>
        </w:rPr>
      </w:pPr>
      <w:r>
        <w:rPr>
          <w:rFonts w:cs="Arial"/>
          <w:sz w:val="22"/>
        </w:rPr>
        <w:t>Folgende Materialien für Lehrende stehen zur Verfügung:</w:t>
      </w:r>
    </w:p>
    <w:p w14:paraId="3422490E" w14:textId="77777777" w:rsidR="00556861" w:rsidRDefault="00556861">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556861" w14:paraId="017C9D48" w14:textId="77777777" w:rsidTr="00556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22597E99" w14:textId="77777777" w:rsidR="00556861" w:rsidRDefault="005F4335">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209A0D18" wp14:editId="50F507BE">
                      <wp:simplePos x="0" y="0"/>
                      <wp:positionH relativeFrom="column">
                        <wp:posOffset>2540</wp:posOffset>
                      </wp:positionH>
                      <wp:positionV relativeFrom="paragraph">
                        <wp:posOffset>110998</wp:posOffset>
                      </wp:positionV>
                      <wp:extent cx="263525" cy="263525"/>
                      <wp:effectExtent l="0" t="0" r="3175" b="3175"/>
                      <wp:wrapSquare wrapText="bothSides"/>
                      <wp:docPr id="24"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7" o:title=""/>
                    </v:shape>
                  </w:pict>
                </mc:Fallback>
              </mc:AlternateContent>
            </w:r>
          </w:p>
        </w:tc>
        <w:tc>
          <w:tcPr>
            <w:tcW w:w="2551" w:type="dxa"/>
            <w:tcBorders>
              <w:top w:val="single" w:sz="4" w:space="0" w:color="7F7F7F" w:themeColor="text1" w:themeTint="80"/>
            </w:tcBorders>
          </w:tcPr>
          <w:p w14:paraId="5E5A6542" w14:textId="77777777" w:rsidR="00556861" w:rsidRDefault="005F4335">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4CEB7F39" w14:textId="77777777" w:rsidR="00556861" w:rsidRDefault="005F4335">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556861" w14:paraId="4CF5811D" w14:textId="77777777" w:rsidTr="00556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24AA7207" w14:textId="77777777" w:rsidR="00556861" w:rsidRDefault="005F4335">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6336DC70" wp14:editId="4AB39B6A">
                      <wp:simplePos x="0" y="0"/>
                      <wp:positionH relativeFrom="column">
                        <wp:posOffset>0</wp:posOffset>
                      </wp:positionH>
                      <wp:positionV relativeFrom="paragraph">
                        <wp:posOffset>69012</wp:posOffset>
                      </wp:positionV>
                      <wp:extent cx="238125" cy="266700"/>
                      <wp:effectExtent l="0" t="0" r="9525" b="0"/>
                      <wp:wrapSquare wrapText="bothSides"/>
                      <wp:docPr id="25"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Borders>
              <w:bottom w:val="none" w:sz="4" w:space="0" w:color="000000"/>
            </w:tcBorders>
          </w:tcPr>
          <w:p w14:paraId="39E54A17" w14:textId="77777777" w:rsidR="00556861" w:rsidRDefault="005F4335">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2C5827A4" w14:textId="77777777" w:rsidR="00556861" w:rsidRDefault="005F4335">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556861" w14:paraId="02A332EA" w14:textId="77777777" w:rsidTr="00556861">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01671AC4" w14:textId="77777777" w:rsidR="00556861" w:rsidRDefault="00556861">
            <w:pPr>
              <w:spacing w:line="276" w:lineRule="auto"/>
              <w:rPr>
                <w:rFonts w:cs="Arial"/>
                <w:i/>
                <w:color w:val="000000"/>
                <w:sz w:val="22"/>
              </w:rPr>
            </w:pPr>
          </w:p>
        </w:tc>
        <w:tc>
          <w:tcPr>
            <w:tcW w:w="2551" w:type="dxa"/>
            <w:tcBorders>
              <w:top w:val="none" w:sz="4" w:space="0" w:color="000000"/>
              <w:bottom w:val="none" w:sz="4" w:space="0" w:color="000000"/>
            </w:tcBorders>
          </w:tcPr>
          <w:p w14:paraId="6B7A93E3" w14:textId="77777777" w:rsidR="00556861" w:rsidRDefault="005F4335">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58885EA1" w14:textId="77777777" w:rsidR="00556861" w:rsidRDefault="005F4335">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556861" w14:paraId="6D469B28" w14:textId="77777777" w:rsidTr="00556861">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9E4E81D" w14:textId="77777777" w:rsidR="00556861" w:rsidRDefault="00556861">
            <w:pPr>
              <w:spacing w:line="276" w:lineRule="auto"/>
              <w:rPr>
                <w:rFonts w:cs="Arial"/>
                <w:i/>
                <w:color w:val="000000"/>
                <w:sz w:val="22"/>
              </w:rPr>
            </w:pPr>
          </w:p>
        </w:tc>
        <w:tc>
          <w:tcPr>
            <w:tcW w:w="2551" w:type="dxa"/>
            <w:tcBorders>
              <w:top w:val="none" w:sz="4" w:space="0" w:color="000000"/>
              <w:bottom w:val="none" w:sz="4" w:space="0" w:color="000000"/>
            </w:tcBorders>
          </w:tcPr>
          <w:p w14:paraId="6DA987B6" w14:textId="77777777" w:rsidR="00556861" w:rsidRDefault="005F4335">
            <w:pPr>
              <w:pStyle w:val="Listenabsatz"/>
              <w:numPr>
                <w:ilvl w:val="0"/>
                <w:numId w:val="9"/>
              </w:numPr>
              <w:spacing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1BC84688" w14:textId="77777777" w:rsidR="00556861" w:rsidRDefault="005F4335">
            <w:pPr>
              <w:spacing w:after="120" w:line="276"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color w:val="000000"/>
                <w:sz w:val="22"/>
              </w:rPr>
              <w:t>Lösungsvorschläge für die Arbeitsblätter</w:t>
            </w:r>
          </w:p>
        </w:tc>
      </w:tr>
      <w:tr w:rsidR="00556861" w14:paraId="72EB7E8A" w14:textId="77777777" w:rsidTr="00556861">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8BB3FDF" w14:textId="77777777" w:rsidR="00556861" w:rsidRDefault="00556861">
            <w:pPr>
              <w:spacing w:line="276" w:lineRule="auto"/>
              <w:rPr>
                <w:rFonts w:cs="Arial"/>
                <w:i/>
                <w:color w:val="000000"/>
                <w:sz w:val="22"/>
              </w:rPr>
            </w:pPr>
          </w:p>
        </w:tc>
        <w:tc>
          <w:tcPr>
            <w:tcW w:w="2551" w:type="dxa"/>
            <w:tcBorders>
              <w:top w:val="none" w:sz="4" w:space="0" w:color="000000"/>
              <w:bottom w:val="none" w:sz="4" w:space="0" w:color="000000"/>
            </w:tcBorders>
          </w:tcPr>
          <w:p w14:paraId="528E2F0B" w14:textId="77777777" w:rsidR="00556861" w:rsidRDefault="005F4335">
            <w:pPr>
              <w:pStyle w:val="Listenabsatz"/>
              <w:numPr>
                <w:ilvl w:val="0"/>
                <w:numId w:val="9"/>
              </w:numPr>
              <w:spacing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33AF9B74" w14:textId="77777777" w:rsidR="00556861" w:rsidRDefault="005F4335">
            <w:pPr>
              <w:spacing w:after="12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556861" w14:paraId="50201B5D" w14:textId="77777777" w:rsidTr="00556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4F626653" w14:textId="77777777" w:rsidR="00556861" w:rsidRDefault="00556861">
            <w:pPr>
              <w:spacing w:line="276" w:lineRule="auto"/>
              <w:rPr>
                <w:rFonts w:cs="Arial"/>
                <w:i/>
                <w:color w:val="000000"/>
                <w:sz w:val="22"/>
              </w:rPr>
            </w:pPr>
          </w:p>
        </w:tc>
        <w:tc>
          <w:tcPr>
            <w:tcW w:w="2551" w:type="dxa"/>
            <w:tcBorders>
              <w:top w:val="none" w:sz="4" w:space="0" w:color="000000"/>
              <w:bottom w:val="single" w:sz="4" w:space="0" w:color="auto"/>
            </w:tcBorders>
          </w:tcPr>
          <w:p w14:paraId="0CFC511A" w14:textId="77777777" w:rsidR="00556861" w:rsidRDefault="005F4335">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46C008D8" w14:textId="77777777" w:rsidR="00556861" w:rsidRDefault="005F4335">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7AC690E7" w14:textId="77777777" w:rsidR="00556861" w:rsidRDefault="00556861">
      <w:pPr>
        <w:rPr>
          <w:rFonts w:cs="Arial"/>
          <w:b/>
        </w:rPr>
      </w:pPr>
    </w:p>
    <w:p w14:paraId="2EB1F11E" w14:textId="77777777" w:rsidR="00556861" w:rsidRDefault="00556861">
      <w:pPr>
        <w:rPr>
          <w:rFonts w:cs="Arial"/>
        </w:rPr>
      </w:pPr>
    </w:p>
    <w:p w14:paraId="7B7BE7D5" w14:textId="77777777" w:rsidR="00556861" w:rsidRDefault="00556861">
      <w:pPr>
        <w:rPr>
          <w:rFonts w:cs="Arial"/>
        </w:rPr>
      </w:pPr>
    </w:p>
    <w:p w14:paraId="5B79D1B6" w14:textId="77777777" w:rsidR="00556861" w:rsidRDefault="00556861">
      <w:pPr>
        <w:rPr>
          <w:rFonts w:cs="Arial"/>
        </w:rPr>
      </w:pPr>
    </w:p>
    <w:p w14:paraId="6B6F0C5B" w14:textId="77777777" w:rsidR="00556861" w:rsidRDefault="00556861">
      <w:pPr>
        <w:rPr>
          <w:rFonts w:cs="Arial"/>
        </w:rPr>
      </w:pPr>
    </w:p>
    <w:p w14:paraId="1E39E5B6" w14:textId="77777777" w:rsidR="00556861" w:rsidRDefault="00556861">
      <w:pPr>
        <w:rPr>
          <w:rFonts w:cs="Arial"/>
        </w:rPr>
      </w:pPr>
    </w:p>
    <w:p w14:paraId="2E2E4B43" w14:textId="77777777" w:rsidR="00556861" w:rsidRDefault="00556861">
      <w:pPr>
        <w:rPr>
          <w:rFonts w:cs="Arial"/>
        </w:rPr>
      </w:pPr>
    </w:p>
    <w:p w14:paraId="410A2281" w14:textId="77777777" w:rsidR="00556861" w:rsidRDefault="00556861">
      <w:pPr>
        <w:rPr>
          <w:rFonts w:cs="Arial"/>
        </w:rPr>
      </w:pPr>
    </w:p>
    <w:p w14:paraId="3CDA8E8C" w14:textId="77777777" w:rsidR="00556861" w:rsidRDefault="00556861">
      <w:pPr>
        <w:rPr>
          <w:rFonts w:cs="Arial"/>
        </w:rPr>
      </w:pPr>
    </w:p>
    <w:p w14:paraId="279B68FA" w14:textId="77777777" w:rsidR="00556861" w:rsidRDefault="00556861">
      <w:pPr>
        <w:rPr>
          <w:rFonts w:cs="Arial"/>
        </w:rPr>
      </w:pPr>
    </w:p>
    <w:p w14:paraId="101709AD" w14:textId="77777777" w:rsidR="00556861" w:rsidRDefault="00556861">
      <w:pPr>
        <w:rPr>
          <w:rFonts w:cs="Arial"/>
        </w:rPr>
      </w:pPr>
    </w:p>
    <w:p w14:paraId="5EDAF6EE" w14:textId="77777777" w:rsidR="00556861" w:rsidRDefault="005F4335">
      <w:pPr>
        <w:tabs>
          <w:tab w:val="left" w:pos="2130"/>
        </w:tabs>
        <w:rPr>
          <w:rFonts w:cs="Arial"/>
        </w:rPr>
      </w:pPr>
      <w:r>
        <w:rPr>
          <w:rFonts w:cs="Arial"/>
        </w:rPr>
        <w:br w:type="page"/>
      </w:r>
    </w:p>
    <w:p w14:paraId="113FF470" w14:textId="77777777" w:rsidR="00556861" w:rsidRDefault="00556861">
      <w:pPr>
        <w:tabs>
          <w:tab w:val="left" w:pos="2130"/>
        </w:tabs>
        <w:rPr>
          <w:rFonts w:cs="Arial"/>
        </w:rPr>
        <w:sectPr w:rsidR="00556861">
          <w:pgSz w:w="11906" w:h="16838"/>
          <w:pgMar w:top="1247" w:right="1418" w:bottom="1418" w:left="1418" w:header="709" w:footer="0" w:gutter="0"/>
          <w:cols w:space="708"/>
          <w:docGrid w:linePitch="360"/>
        </w:sectPr>
      </w:pPr>
    </w:p>
    <w:bookmarkStart w:id="10" w:name="_Toc25755902"/>
    <w:p w14:paraId="5D911659" w14:textId="77777777" w:rsidR="00556861" w:rsidRDefault="005F4335">
      <w:pPr>
        <w:pStyle w:val="berschrift2"/>
      </w:pPr>
      <w:r>
        <w:rPr>
          <w:noProof/>
          <w:lang w:eastAsia="de-DE"/>
        </w:rPr>
        <w:lastRenderedPageBreak/>
        <mc:AlternateContent>
          <mc:Choice Requires="wpg">
            <w:drawing>
              <wp:anchor distT="0" distB="0" distL="114300" distR="114300" simplePos="0" relativeHeight="251735040" behindDoc="0" locked="0" layoutInCell="1" allowOverlap="1" wp14:anchorId="675E0C78" wp14:editId="1E114511">
                <wp:simplePos x="0" y="0"/>
                <wp:positionH relativeFrom="margin">
                  <wp:align>right</wp:align>
                </wp:positionH>
                <wp:positionV relativeFrom="paragraph">
                  <wp:posOffset>25400</wp:posOffset>
                </wp:positionV>
                <wp:extent cx="263525" cy="263525"/>
                <wp:effectExtent l="0" t="0" r="3175" b="3175"/>
                <wp:wrapSquare wrapText="bothSides"/>
                <wp:docPr id="26"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65760" behindDoc="0" locked="0" layoutInCell="1" allowOverlap="1" wp14:anchorId="17935F1E" wp14:editId="0BB4AF62">
                <wp:simplePos x="0" y="0"/>
                <wp:positionH relativeFrom="margin">
                  <wp:align>right</wp:align>
                </wp:positionH>
                <wp:positionV relativeFrom="paragraph">
                  <wp:posOffset>25400</wp:posOffset>
                </wp:positionV>
                <wp:extent cx="263525" cy="263525"/>
                <wp:effectExtent l="0" t="0" r="3175" b="3175"/>
                <wp:wrapSquare wrapText="bothSides"/>
                <wp:docPr id="27"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765760;o:allowoverlap:true;o:allowincell:true;mso-position-horizontal-relative:margin;mso-position-horizontal:right;mso-position-vertical-relative:text;margin-top:2.0pt;mso-position-vertical:absolute;width:20.8pt;height:20.8pt;">
                <v:path textboxrect="0,0,0,0"/>
                <v:imagedata r:id="rId37" o:title=""/>
              </v:shape>
            </w:pict>
          </mc:Fallback>
        </mc:AlternateContent>
      </w:r>
      <w:bookmarkEnd w:id="10"/>
      <w:r>
        <w:t xml:space="preserve"> </w:t>
      </w:r>
    </w:p>
    <w:p w14:paraId="22132DE0" w14:textId="77777777" w:rsidR="00556861" w:rsidRDefault="005F4335">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54D3A02C" w14:textId="7BE9B6D6" w:rsidR="00556861" w:rsidRDefault="005F4335">
      <w:pPr>
        <w:rPr>
          <w:rFonts w:cs="Arial"/>
          <w:sz w:val="24"/>
          <w:szCs w:val="19"/>
          <w:lang w:eastAsia="de-DE"/>
        </w:rPr>
      </w:pPr>
      <w:r>
        <w:rPr>
          <w:rFonts w:cs="Arial"/>
          <w:sz w:val="24"/>
          <w:szCs w:val="19"/>
          <w:lang w:eastAsia="de-DE"/>
        </w:rPr>
        <w:t>Tipp: Sie können die ausgedruckten DIN-A4-Seiten in der Mitte zerschneiden und erhalten so handliche Moderationskarten.</w:t>
      </w:r>
      <w:r>
        <w:rPr>
          <w:rFonts w:cs="Arial"/>
          <w:noProof/>
          <w:sz w:val="24"/>
          <w:szCs w:val="19"/>
          <w:lang w:eastAsia="de-DE"/>
        </w:rPr>
        <w:drawing>
          <wp:inline distT="0" distB="0" distL="0" distR="0" wp14:anchorId="2DB8FFE5" wp14:editId="388E029A">
            <wp:extent cx="6532576" cy="2454035"/>
            <wp:effectExtent l="0" t="0" r="0" b="3810"/>
            <wp:docPr id="28"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C:\Users\Sangmeister\AppData\Local\Microsoft\Windows\INetCache\Content.Word\Element 167.pn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532576" cy="2454035"/>
                    </a:xfrm>
                    <a:prstGeom prst="rect">
                      <a:avLst/>
                    </a:prstGeom>
                    <a:noFill/>
                    <a:ln>
                      <a:noFill/>
                    </a:ln>
                  </pic:spPr>
                </pic:pic>
              </a:graphicData>
            </a:graphic>
          </wp:inline>
        </w:drawing>
      </w:r>
    </w:p>
    <w:p w14:paraId="55B4A1DB" w14:textId="77777777" w:rsidR="00556861" w:rsidRDefault="005F4335">
      <w:pPr>
        <w:rPr>
          <w:rFonts w:cs="Arial"/>
          <w:sz w:val="24"/>
          <w:szCs w:val="19"/>
          <w:lang w:eastAsia="de-DE"/>
        </w:rPr>
      </w:pPr>
      <w:r>
        <w:rPr>
          <w:noProof/>
          <w:sz w:val="19"/>
          <w:szCs w:val="19"/>
          <w:lang w:eastAsia="de-DE"/>
        </w:rPr>
        <mc:AlternateContent>
          <mc:Choice Requires="wpg">
            <w:drawing>
              <wp:anchor distT="0" distB="0" distL="114300" distR="114300" simplePos="0" relativeHeight="251806720" behindDoc="0" locked="0" layoutInCell="1" allowOverlap="1" wp14:anchorId="34AEB641" wp14:editId="2D92B48E">
                <wp:simplePos x="0" y="0"/>
                <wp:positionH relativeFrom="column">
                  <wp:posOffset>223520</wp:posOffset>
                </wp:positionH>
                <wp:positionV relativeFrom="page">
                  <wp:posOffset>5327650</wp:posOffset>
                </wp:positionV>
                <wp:extent cx="5943600" cy="0"/>
                <wp:effectExtent l="0" t="0" r="19050" b="19050"/>
                <wp:wrapNone/>
                <wp:docPr id="29" name="Gerader Verbinder 8"/>
                <wp:cNvGraphicFramePr/>
                <a:graphic xmlns:a="http://schemas.openxmlformats.org/drawingml/2006/main">
                  <a:graphicData uri="http://schemas.microsoft.com/office/word/2010/wordprocessingShape">
                    <wps:wsp>
                      <wps:cNvCnPr/>
                      <wps:spPr bwMode="auto">
                        <a:xfrm>
                          <a:off x="0" y="0"/>
                          <a:ext cx="594360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28" o:spid="_x0000_s28" o:spt="20" style="position:absolute;mso-wrap-distance-left:9.0pt;mso-wrap-distance-top:0.0pt;mso-wrap-distance-right:9.0pt;mso-wrap-distance-bottom:0.0pt;z-index:251806720;o:allowoverlap:true;o:allowincell:true;mso-position-horizontal-relative:text;margin-left:17.6pt;mso-position-horizontal:absolute;mso-position-vertical-relative:page;margin-top:419.5pt;mso-position-vertical:absolute;width:468.0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tbl>
      <w:tblPr>
        <w:tblStyle w:val="Tabellenraster"/>
        <w:tblpPr w:leftFromText="141" w:rightFromText="141" w:vertAnchor="text" w:horzAnchor="margin" w:tblpY="19"/>
        <w:tblW w:w="9639" w:type="dxa"/>
        <w:tblLayout w:type="fixed"/>
        <w:tblLook w:val="04A0" w:firstRow="1" w:lastRow="0" w:firstColumn="1" w:lastColumn="0" w:noHBand="0" w:noVBand="1"/>
      </w:tblPr>
      <w:tblGrid>
        <w:gridCol w:w="1843"/>
        <w:gridCol w:w="7371"/>
        <w:gridCol w:w="425"/>
      </w:tblGrid>
      <w:tr w:rsidR="00556861" w14:paraId="35BF49ED"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DB241A7" w14:textId="77777777" w:rsidR="00556861" w:rsidRDefault="005F4335">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3104" behindDoc="0" locked="0" layoutInCell="1" allowOverlap="1" wp14:anchorId="7025765D" wp14:editId="683AB243">
                      <wp:simplePos x="0" y="0"/>
                      <wp:positionH relativeFrom="margin">
                        <wp:posOffset>71120</wp:posOffset>
                      </wp:positionH>
                      <wp:positionV relativeFrom="paragraph">
                        <wp:posOffset>7620</wp:posOffset>
                      </wp:positionV>
                      <wp:extent cx="263525" cy="263525"/>
                      <wp:effectExtent l="0" t="0" r="3175" b="3175"/>
                      <wp:wrapNone/>
                      <wp:docPr id="30" name="Grafik 1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823104;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A8D5726" w14:textId="77777777" w:rsidR="00556861" w:rsidRDefault="005F4335">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B54F81C" w14:textId="77777777" w:rsidR="00556861" w:rsidRDefault="00556861">
            <w:pPr>
              <w:spacing w:line="240" w:lineRule="auto"/>
              <w:rPr>
                <w:rFonts w:cs="Arial"/>
                <w:b/>
                <w:color w:val="00B0F0"/>
                <w:sz w:val="19"/>
                <w:szCs w:val="19"/>
              </w:rPr>
            </w:pPr>
          </w:p>
        </w:tc>
      </w:tr>
    </w:tbl>
    <w:p w14:paraId="0683D767" w14:textId="77777777" w:rsidR="00556861" w:rsidRDefault="005F4335">
      <w:pPr>
        <w:spacing w:after="200" w:line="276" w:lineRule="auto"/>
      </w:pPr>
      <w:r>
        <w:br w:type="page"/>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56861" w14:paraId="5B8D95F5"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AEB36C7" w14:textId="77777777" w:rsidR="00556861" w:rsidRDefault="005F4335">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770880" behindDoc="0" locked="0" layoutInCell="1" allowOverlap="1" wp14:anchorId="2ED5A482" wp14:editId="5514E5D8">
                      <wp:simplePos x="0" y="0"/>
                      <wp:positionH relativeFrom="margin">
                        <wp:posOffset>71120</wp:posOffset>
                      </wp:positionH>
                      <wp:positionV relativeFrom="paragraph">
                        <wp:posOffset>7620</wp:posOffset>
                      </wp:positionV>
                      <wp:extent cx="263525" cy="263525"/>
                      <wp:effectExtent l="0" t="0" r="3175" b="3175"/>
                      <wp:wrapNone/>
                      <wp:docPr id="31"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srvdaten\UserFolderRedirection\maniae\Eigene Bilder\CurVe_icons\Element 58.png"/>
                              <pic:cNvPicPr>
                                <a:picLocks noChangeAspect="1"/>
                              </pic:cNvPicPr>
                            </pic:nvPicPr>
                            <pic:blipFill>
                              <a:blip r:embed="rId36"/>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770880;o:allowoverlap:true;o:allowincell:true;mso-position-horizontal-relative:margin;margin-left:5.6pt;mso-position-horizontal:absolute;mso-position-vertical-relative:text;margin-top:0.6pt;mso-position-vertical:absolute;width:20.8pt;height:20.8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A13825" w14:textId="77777777" w:rsidR="00556861" w:rsidRDefault="005F4335">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FF3EB10" w14:textId="77777777" w:rsidR="00556861" w:rsidRDefault="00556861">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56861" w14:paraId="56EF52E7" w14:textId="77777777">
        <w:tc>
          <w:tcPr>
            <w:tcW w:w="1555" w:type="dxa"/>
            <w:vMerge w:val="restart"/>
          </w:tcPr>
          <w:p w14:paraId="61BECD57" w14:textId="77777777" w:rsidR="00556861" w:rsidRDefault="00556861">
            <w:pPr>
              <w:rPr>
                <w:rFonts w:cs="Arial"/>
                <w:b/>
                <w:sz w:val="19"/>
                <w:szCs w:val="19"/>
                <w:lang w:eastAsia="de-DE"/>
              </w:rPr>
            </w:pPr>
          </w:p>
          <w:p w14:paraId="6FD86DAD" w14:textId="77777777" w:rsidR="00556861" w:rsidRDefault="005F4335">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5CF47557" w14:textId="77777777" w:rsidR="00556861" w:rsidRDefault="00556861">
            <w:pPr>
              <w:rPr>
                <w:rFonts w:cs="Arial"/>
                <w:sz w:val="19"/>
                <w:szCs w:val="19"/>
              </w:rPr>
            </w:pPr>
          </w:p>
        </w:tc>
        <w:tc>
          <w:tcPr>
            <w:tcW w:w="850" w:type="dxa"/>
          </w:tcPr>
          <w:p w14:paraId="29466F3C" w14:textId="77777777" w:rsidR="00556861" w:rsidRDefault="005F4335">
            <w:r>
              <w:rPr>
                <w:rFonts w:cs="Arial"/>
                <w:noProof/>
                <w:sz w:val="19"/>
                <w:szCs w:val="19"/>
                <w:lang w:eastAsia="de-DE"/>
              </w:rPr>
              <mc:AlternateContent>
                <mc:Choice Requires="wpg">
                  <w:drawing>
                    <wp:anchor distT="0" distB="0" distL="114300" distR="114300" simplePos="0" relativeHeight="251816960" behindDoc="0" locked="0" layoutInCell="1" allowOverlap="1" wp14:anchorId="1DC26869" wp14:editId="462C4EEC">
                      <wp:simplePos x="0" y="0"/>
                      <wp:positionH relativeFrom="column">
                        <wp:posOffset>75565</wp:posOffset>
                      </wp:positionH>
                      <wp:positionV relativeFrom="paragraph">
                        <wp:posOffset>16510</wp:posOffset>
                      </wp:positionV>
                      <wp:extent cx="212725" cy="244634"/>
                      <wp:effectExtent l="0" t="0" r="0" b="3175"/>
                      <wp:wrapNone/>
                      <wp:docPr id="3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816960;o:allowoverlap:true;o:allowincell:true;mso-position-horizontal-relative:text;margin-left:5.9pt;mso-position-horizontal:absolute;mso-position-vertical-relative:text;margin-top:1.3pt;mso-position-vertical:absolute;width:16.8pt;height:19.3pt;" stroked="false">
                      <v:path textboxrect="0,0,0,0"/>
                      <v:imagedata r:id="rId44" o:title=""/>
                    </v:shape>
                  </w:pict>
                </mc:Fallback>
              </mc:AlternateContent>
            </w:r>
          </w:p>
        </w:tc>
        <w:tc>
          <w:tcPr>
            <w:tcW w:w="3686" w:type="dxa"/>
          </w:tcPr>
          <w:p w14:paraId="0E262877" w14:textId="77777777" w:rsidR="00556861" w:rsidRDefault="005F4335">
            <w:pPr>
              <w:spacing w:before="120" w:line="240" w:lineRule="auto"/>
              <w:rPr>
                <w:sz w:val="20"/>
              </w:rPr>
            </w:pPr>
            <w:r>
              <w:rPr>
                <w:sz w:val="20"/>
              </w:rPr>
              <w:t>Begrüßung &amp; Einführung in das Thema; Überblick; Vorstellung der Familie Müller</w:t>
            </w:r>
          </w:p>
        </w:tc>
        <w:tc>
          <w:tcPr>
            <w:tcW w:w="3543" w:type="dxa"/>
            <w:vMerge w:val="restart"/>
          </w:tcPr>
          <w:p w14:paraId="68EB24A3" w14:textId="77777777" w:rsidR="00556861" w:rsidRDefault="005F4335">
            <w:pPr>
              <w:spacing w:before="120" w:line="240" w:lineRule="auto"/>
              <w:ind w:left="180"/>
              <w:rPr>
                <w:sz w:val="20"/>
              </w:rPr>
            </w:pPr>
            <w:r>
              <w:rPr>
                <w:color w:val="7F7F7F" w:themeColor="text1" w:themeTint="80"/>
                <w:sz w:val="20"/>
              </w:rPr>
              <w:t>Vorstellungsrunde</w:t>
            </w:r>
          </w:p>
          <w:p w14:paraId="1FE95F07" w14:textId="77777777" w:rsidR="00556861" w:rsidRDefault="005F4335">
            <w:pPr>
              <w:spacing w:before="120" w:line="240" w:lineRule="auto"/>
              <w:ind w:left="180"/>
              <w:rPr>
                <w:sz w:val="20"/>
              </w:rPr>
            </w:pPr>
            <w:r>
              <w:rPr>
                <w:color w:val="7F7F7F" w:themeColor="text1" w:themeTint="80"/>
                <w:sz w:val="20"/>
              </w:rPr>
              <w:t>Abfrage zu Erwartungen oder Beweggründen zur Teilnahme</w:t>
            </w:r>
          </w:p>
        </w:tc>
      </w:tr>
      <w:tr w:rsidR="00556861" w14:paraId="552A14CC" w14:textId="77777777">
        <w:tc>
          <w:tcPr>
            <w:tcW w:w="1555" w:type="dxa"/>
            <w:vMerge/>
          </w:tcPr>
          <w:p w14:paraId="364C4D12" w14:textId="77777777" w:rsidR="00556861" w:rsidRDefault="00556861">
            <w:pPr>
              <w:rPr>
                <w:rFonts w:cs="Arial"/>
                <w:sz w:val="19"/>
                <w:szCs w:val="19"/>
                <w:lang w:eastAsia="de-DE"/>
              </w:rPr>
            </w:pPr>
          </w:p>
        </w:tc>
        <w:tc>
          <w:tcPr>
            <w:tcW w:w="850" w:type="dxa"/>
          </w:tcPr>
          <w:p w14:paraId="28358D9F" w14:textId="77777777" w:rsidR="00556861" w:rsidRDefault="005F4335">
            <w:r>
              <w:rPr>
                <w:rFonts w:cs="Arial"/>
                <w:noProof/>
                <w:sz w:val="19"/>
                <w:szCs w:val="19"/>
                <w:lang w:eastAsia="de-DE"/>
              </w:rPr>
              <mc:AlternateContent>
                <mc:Choice Requires="wpg">
                  <w:drawing>
                    <wp:anchor distT="0" distB="0" distL="114300" distR="114300" simplePos="0" relativeHeight="251817984" behindDoc="0" locked="0" layoutInCell="1" allowOverlap="1" wp14:anchorId="2CDC9837" wp14:editId="25C83FB6">
                      <wp:simplePos x="0" y="0"/>
                      <wp:positionH relativeFrom="column">
                        <wp:posOffset>107315</wp:posOffset>
                      </wp:positionH>
                      <wp:positionV relativeFrom="paragraph">
                        <wp:posOffset>40005</wp:posOffset>
                      </wp:positionV>
                      <wp:extent cx="181429" cy="203200"/>
                      <wp:effectExtent l="0" t="0" r="9525" b="6350"/>
                      <wp:wrapNone/>
                      <wp:docPr id="33"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817984;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2986DDB0" w14:textId="77777777" w:rsidR="00556861" w:rsidRDefault="005F4335">
            <w:pPr>
              <w:spacing w:before="120"/>
              <w:rPr>
                <w:sz w:val="20"/>
              </w:rPr>
            </w:pPr>
            <w:r>
              <w:rPr>
                <w:sz w:val="20"/>
              </w:rPr>
              <w:t>Flipchart, Poster Familie Müller</w:t>
            </w:r>
          </w:p>
        </w:tc>
        <w:tc>
          <w:tcPr>
            <w:tcW w:w="3543" w:type="dxa"/>
            <w:vMerge/>
          </w:tcPr>
          <w:p w14:paraId="35F36302" w14:textId="77777777" w:rsidR="00556861" w:rsidRDefault="00556861">
            <w:pPr>
              <w:spacing w:before="120" w:line="240" w:lineRule="auto"/>
              <w:ind w:left="180"/>
              <w:jc w:val="both"/>
              <w:rPr>
                <w:sz w:val="20"/>
              </w:rPr>
            </w:pPr>
          </w:p>
        </w:tc>
      </w:tr>
      <w:tr w:rsidR="00556861" w14:paraId="75E13C30" w14:textId="77777777">
        <w:tc>
          <w:tcPr>
            <w:tcW w:w="1555" w:type="dxa"/>
            <w:vMerge/>
          </w:tcPr>
          <w:p w14:paraId="4A6CC47A" w14:textId="77777777" w:rsidR="00556861" w:rsidRDefault="00556861">
            <w:pPr>
              <w:rPr>
                <w:rFonts w:cs="Arial"/>
                <w:sz w:val="19"/>
                <w:szCs w:val="19"/>
                <w:lang w:eastAsia="de-DE"/>
              </w:rPr>
            </w:pPr>
          </w:p>
        </w:tc>
        <w:tc>
          <w:tcPr>
            <w:tcW w:w="850" w:type="dxa"/>
          </w:tcPr>
          <w:p w14:paraId="49BA6B83" w14:textId="77777777" w:rsidR="00556861" w:rsidRDefault="005F4335">
            <w:r>
              <w:rPr>
                <w:rFonts w:cs="Arial"/>
                <w:noProof/>
                <w:sz w:val="19"/>
                <w:szCs w:val="19"/>
                <w:lang w:eastAsia="de-DE"/>
              </w:rPr>
              <mc:AlternateContent>
                <mc:Choice Requires="wpg">
                  <w:drawing>
                    <wp:anchor distT="0" distB="0" distL="114300" distR="114300" simplePos="0" relativeHeight="251811840" behindDoc="0" locked="0" layoutInCell="1" allowOverlap="1" wp14:anchorId="0E40F8C5" wp14:editId="6D945443">
                      <wp:simplePos x="0" y="0"/>
                      <wp:positionH relativeFrom="column">
                        <wp:posOffset>88265</wp:posOffset>
                      </wp:positionH>
                      <wp:positionV relativeFrom="paragraph">
                        <wp:posOffset>40640</wp:posOffset>
                      </wp:positionV>
                      <wp:extent cx="215900" cy="215900"/>
                      <wp:effectExtent l="0" t="0" r="0" b="0"/>
                      <wp:wrapNone/>
                      <wp:docPr id="34"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811840;o:allowoverlap:true;o:allowincell:true;mso-position-horizontal-relative:text;margin-left:6.9pt;mso-position-horizontal:absolute;mso-position-vertical-relative:text;margin-top:3.2pt;mso-position-vertical:absolute;width:17.0pt;height:17.0pt;">
                      <v:path textboxrect="0,0,0,0"/>
                      <v:imagedata r:id="rId46" o:title=""/>
                    </v:shape>
                  </w:pict>
                </mc:Fallback>
              </mc:AlternateContent>
            </w:r>
          </w:p>
        </w:tc>
        <w:tc>
          <w:tcPr>
            <w:tcW w:w="3686" w:type="dxa"/>
          </w:tcPr>
          <w:p w14:paraId="0FBB6FB6" w14:textId="77777777" w:rsidR="00556861" w:rsidRDefault="005F4335">
            <w:pPr>
              <w:spacing w:before="120"/>
              <w:rPr>
                <w:sz w:val="20"/>
              </w:rPr>
            </w:pPr>
            <w:r>
              <w:rPr>
                <w:sz w:val="20"/>
              </w:rPr>
              <w:t>Input und Plenum</w:t>
            </w:r>
          </w:p>
        </w:tc>
        <w:tc>
          <w:tcPr>
            <w:tcW w:w="3543" w:type="dxa"/>
            <w:vMerge/>
          </w:tcPr>
          <w:p w14:paraId="24B95AE8" w14:textId="77777777" w:rsidR="00556861" w:rsidRDefault="00556861">
            <w:pPr>
              <w:spacing w:before="120" w:line="240" w:lineRule="auto"/>
              <w:ind w:left="180"/>
              <w:jc w:val="both"/>
              <w:rPr>
                <w:sz w:val="20"/>
              </w:rPr>
            </w:pPr>
          </w:p>
        </w:tc>
      </w:tr>
      <w:tr w:rsidR="00556861" w14:paraId="0F9A6098" w14:textId="77777777">
        <w:trPr>
          <w:trHeight w:val="520"/>
        </w:trPr>
        <w:tc>
          <w:tcPr>
            <w:tcW w:w="1555" w:type="dxa"/>
            <w:vMerge/>
          </w:tcPr>
          <w:p w14:paraId="5CCEE955" w14:textId="77777777" w:rsidR="00556861" w:rsidRDefault="00556861">
            <w:pPr>
              <w:rPr>
                <w:rFonts w:cs="Arial"/>
                <w:sz w:val="19"/>
                <w:szCs w:val="19"/>
                <w:lang w:eastAsia="de-DE"/>
              </w:rPr>
            </w:pPr>
          </w:p>
        </w:tc>
        <w:tc>
          <w:tcPr>
            <w:tcW w:w="850" w:type="dxa"/>
          </w:tcPr>
          <w:p w14:paraId="08DA514D" w14:textId="77777777" w:rsidR="00556861" w:rsidRDefault="005F4335">
            <w:r>
              <w:rPr>
                <w:rFonts w:cs="Arial"/>
                <w:noProof/>
                <w:sz w:val="19"/>
                <w:szCs w:val="19"/>
                <w:lang w:eastAsia="de-DE"/>
              </w:rPr>
              <mc:AlternateContent>
                <mc:Choice Requires="wpg">
                  <w:drawing>
                    <wp:anchor distT="0" distB="0" distL="114300" distR="114300" simplePos="0" relativeHeight="251782144" behindDoc="0" locked="0" layoutInCell="1" allowOverlap="1" wp14:anchorId="6E717F1B" wp14:editId="132616E3">
                      <wp:simplePos x="0" y="0"/>
                      <wp:positionH relativeFrom="column">
                        <wp:posOffset>114300</wp:posOffset>
                      </wp:positionH>
                      <wp:positionV relativeFrom="paragraph">
                        <wp:posOffset>45579</wp:posOffset>
                      </wp:positionV>
                      <wp:extent cx="174458" cy="184150"/>
                      <wp:effectExtent l="0" t="0" r="0" b="6350"/>
                      <wp:wrapNone/>
                      <wp:docPr id="3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782144;o:allowoverlap:true;o:allowincell:true;mso-position-horizontal-relative:text;margin-left:9.0pt;mso-position-horizontal:absolute;mso-position-vertical-relative:text;margin-top:3.6pt;mso-position-vertical:absolute;width:13.7pt;height:14.5pt;" stroked="false">
                      <v:path textboxrect="0,0,0,0"/>
                      <v:imagedata r:id="rId48" o:title=""/>
                    </v:shape>
                  </w:pict>
                </mc:Fallback>
              </mc:AlternateContent>
            </w:r>
          </w:p>
        </w:tc>
        <w:tc>
          <w:tcPr>
            <w:tcW w:w="3686" w:type="dxa"/>
          </w:tcPr>
          <w:p w14:paraId="3A6DAE45" w14:textId="77777777" w:rsidR="00556861" w:rsidRDefault="00556861">
            <w:pPr>
              <w:spacing w:before="120"/>
              <w:rPr>
                <w:sz w:val="20"/>
              </w:rPr>
            </w:pPr>
          </w:p>
        </w:tc>
        <w:tc>
          <w:tcPr>
            <w:tcW w:w="3543" w:type="dxa"/>
          </w:tcPr>
          <w:p w14:paraId="1CC368DB" w14:textId="77777777" w:rsidR="00556861" w:rsidRDefault="00556861">
            <w:pPr>
              <w:spacing w:before="120" w:line="240" w:lineRule="auto"/>
              <w:ind w:left="180"/>
              <w:jc w:val="both"/>
              <w:rPr>
                <w:sz w:val="20"/>
              </w:rPr>
            </w:pPr>
          </w:p>
        </w:tc>
      </w:tr>
      <w:tr w:rsidR="00556861" w14:paraId="152818EC" w14:textId="77777777">
        <w:tc>
          <w:tcPr>
            <w:tcW w:w="1555" w:type="dxa"/>
            <w:vMerge/>
          </w:tcPr>
          <w:p w14:paraId="30786230" w14:textId="77777777" w:rsidR="00556861" w:rsidRDefault="00556861">
            <w:pPr>
              <w:rPr>
                <w:rFonts w:cs="Arial"/>
                <w:sz w:val="19"/>
                <w:szCs w:val="19"/>
                <w:lang w:eastAsia="de-DE"/>
              </w:rPr>
            </w:pPr>
          </w:p>
        </w:tc>
        <w:tc>
          <w:tcPr>
            <w:tcW w:w="850" w:type="dxa"/>
          </w:tcPr>
          <w:p w14:paraId="155BA368" w14:textId="77777777" w:rsidR="00556861" w:rsidRDefault="00556861"/>
        </w:tc>
        <w:tc>
          <w:tcPr>
            <w:tcW w:w="3686" w:type="dxa"/>
          </w:tcPr>
          <w:p w14:paraId="779889B2" w14:textId="77777777" w:rsidR="00556861" w:rsidRDefault="00556861">
            <w:pPr>
              <w:spacing w:before="120" w:line="240" w:lineRule="auto"/>
              <w:jc w:val="both"/>
              <w:rPr>
                <w:sz w:val="20"/>
              </w:rPr>
            </w:pPr>
          </w:p>
        </w:tc>
        <w:tc>
          <w:tcPr>
            <w:tcW w:w="3543" w:type="dxa"/>
            <w:vMerge w:val="restart"/>
          </w:tcPr>
          <w:p w14:paraId="31E7655B" w14:textId="77777777" w:rsidR="00556861" w:rsidRDefault="00556861">
            <w:pPr>
              <w:spacing w:before="120" w:line="240" w:lineRule="auto"/>
              <w:ind w:left="180"/>
              <w:rPr>
                <w:color w:val="7F7F7F"/>
                <w:sz w:val="20"/>
              </w:rPr>
            </w:pPr>
          </w:p>
        </w:tc>
      </w:tr>
      <w:tr w:rsidR="00556861" w14:paraId="63D63875" w14:textId="77777777">
        <w:tc>
          <w:tcPr>
            <w:tcW w:w="1555" w:type="dxa"/>
            <w:vMerge/>
          </w:tcPr>
          <w:p w14:paraId="3E50C670" w14:textId="77777777" w:rsidR="00556861" w:rsidRDefault="00556861">
            <w:pPr>
              <w:rPr>
                <w:rFonts w:cs="Arial"/>
                <w:sz w:val="19"/>
                <w:szCs w:val="19"/>
                <w:lang w:eastAsia="de-DE"/>
              </w:rPr>
            </w:pPr>
          </w:p>
        </w:tc>
        <w:tc>
          <w:tcPr>
            <w:tcW w:w="850" w:type="dxa"/>
          </w:tcPr>
          <w:p w14:paraId="3BD99313" w14:textId="77777777" w:rsidR="00556861" w:rsidRDefault="00556861"/>
        </w:tc>
        <w:tc>
          <w:tcPr>
            <w:tcW w:w="3686" w:type="dxa"/>
          </w:tcPr>
          <w:p w14:paraId="24EC1852" w14:textId="77777777" w:rsidR="00556861" w:rsidRDefault="00556861">
            <w:pPr>
              <w:spacing w:before="120"/>
              <w:jc w:val="both"/>
              <w:rPr>
                <w:sz w:val="20"/>
              </w:rPr>
            </w:pPr>
          </w:p>
          <w:p w14:paraId="106DC228" w14:textId="77777777" w:rsidR="00556861" w:rsidRDefault="00556861">
            <w:pPr>
              <w:spacing w:before="120"/>
              <w:jc w:val="both"/>
              <w:rPr>
                <w:sz w:val="20"/>
              </w:rPr>
            </w:pPr>
          </w:p>
        </w:tc>
        <w:tc>
          <w:tcPr>
            <w:tcW w:w="3543" w:type="dxa"/>
            <w:vMerge/>
          </w:tcPr>
          <w:p w14:paraId="5DBE2D21" w14:textId="77777777" w:rsidR="00556861" w:rsidRDefault="00556861">
            <w:pPr>
              <w:spacing w:before="120" w:line="240" w:lineRule="auto"/>
              <w:ind w:left="180"/>
              <w:jc w:val="both"/>
              <w:rPr>
                <w:sz w:val="20"/>
              </w:rPr>
            </w:pPr>
          </w:p>
        </w:tc>
      </w:tr>
      <w:tr w:rsidR="00556861" w14:paraId="7309896A" w14:textId="77777777">
        <w:tc>
          <w:tcPr>
            <w:tcW w:w="1555" w:type="dxa"/>
            <w:vMerge w:val="restart"/>
          </w:tcPr>
          <w:p w14:paraId="2C40C8CE" w14:textId="77777777" w:rsidR="00556861" w:rsidRDefault="005F4335">
            <w:pPr>
              <w:spacing w:before="120" w:line="240" w:lineRule="auto"/>
              <w:rPr>
                <w:sz w:val="20"/>
              </w:rPr>
            </w:pPr>
            <w:r>
              <w:rPr>
                <w:b/>
                <w:sz w:val="20"/>
              </w:rPr>
              <w:t xml:space="preserve">Inhaltlicher Anker </w:t>
            </w:r>
            <w:r>
              <w:rPr>
                <w:sz w:val="20"/>
              </w:rPr>
              <w:t>(narrative Geschichte)</w:t>
            </w:r>
          </w:p>
          <w:p w14:paraId="4C645AAE" w14:textId="77777777" w:rsidR="00556861" w:rsidRDefault="005F4335">
            <w:pPr>
              <w:spacing w:before="120" w:line="240" w:lineRule="auto"/>
              <w:rPr>
                <w:sz w:val="20"/>
              </w:rPr>
            </w:pPr>
            <w:r>
              <w:rPr>
                <w:noProof/>
                <w:sz w:val="20"/>
                <w:lang w:eastAsia="de-DE"/>
              </w:rPr>
              <mc:AlternateContent>
                <mc:Choice Requires="wpg">
                  <w:drawing>
                    <wp:anchor distT="0" distB="0" distL="114300" distR="114300" simplePos="0" relativeHeight="251769856" behindDoc="0" locked="0" layoutInCell="1" allowOverlap="1" wp14:anchorId="3748C17B" wp14:editId="7D335C4E">
                      <wp:simplePos x="0" y="0"/>
                      <wp:positionH relativeFrom="column">
                        <wp:posOffset>201214</wp:posOffset>
                      </wp:positionH>
                      <wp:positionV relativeFrom="paragraph">
                        <wp:posOffset>195674</wp:posOffset>
                      </wp:positionV>
                      <wp:extent cx="358541" cy="378460"/>
                      <wp:effectExtent l="0" t="0" r="3810" b="2540"/>
                      <wp:wrapNone/>
                      <wp:docPr id="36"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61.png"/>
                              <pic:cNvPicPr>
                                <a:picLocks noChangeAspect="1"/>
                              </pic:cNvPicPr>
                            </pic:nvPicPr>
                            <pic:blipFill>
                              <a:blip r:embed="rId49"/>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769856;o:allowoverlap:true;o:allowincell:true;mso-position-horizontal-relative:text;margin-left:15.8pt;mso-position-horizontal:absolute;mso-position-vertical-relative:text;margin-top:15.4pt;mso-position-vertical:absolute;width:28.2pt;height:29.8pt;" stroked="false">
                      <v:path textboxrect="0,0,0,0"/>
                      <v:imagedata r:id="rId50" o:title=""/>
                    </v:shape>
                  </w:pict>
                </mc:Fallback>
              </mc:AlternateContent>
            </w:r>
          </w:p>
        </w:tc>
        <w:tc>
          <w:tcPr>
            <w:tcW w:w="850" w:type="dxa"/>
          </w:tcPr>
          <w:p w14:paraId="40F7A8DE" w14:textId="57854198" w:rsidR="00556861" w:rsidRDefault="000926CA">
            <w:pPr>
              <w:spacing w:before="120" w:line="240" w:lineRule="auto"/>
              <w:rPr>
                <w:sz w:val="20"/>
              </w:rPr>
            </w:pPr>
            <w:r>
              <w:rPr>
                <w:rFonts w:cs="Arial"/>
                <w:noProof/>
                <w:sz w:val="19"/>
                <w:szCs w:val="19"/>
                <w:lang w:eastAsia="de-DE"/>
              </w:rPr>
              <w:drawing>
                <wp:anchor distT="0" distB="0" distL="114300" distR="114300" simplePos="0" relativeHeight="251828224" behindDoc="0" locked="0" layoutInCell="1" allowOverlap="1" wp14:anchorId="2E325A28" wp14:editId="55DE8FF6">
                  <wp:simplePos x="0" y="0"/>
                  <wp:positionH relativeFrom="column">
                    <wp:posOffset>92213</wp:posOffset>
                  </wp:positionH>
                  <wp:positionV relativeFrom="paragraph">
                    <wp:posOffset>24130</wp:posOffset>
                  </wp:positionV>
                  <wp:extent cx="212725" cy="244634"/>
                  <wp:effectExtent l="0" t="0" r="0" b="3175"/>
                  <wp:wrapNone/>
                  <wp:docPr id="78"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78161673" w14:textId="77777777" w:rsidR="00556861" w:rsidRDefault="005F4335">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026836C3" w14:textId="77777777" w:rsidR="00556861" w:rsidRDefault="005F4335">
            <w:pPr>
              <w:spacing w:before="120" w:line="240" w:lineRule="auto"/>
              <w:ind w:left="180"/>
              <w:rPr>
                <w:color w:val="7F7F7F"/>
                <w:sz w:val="20"/>
              </w:rPr>
            </w:pPr>
            <w:r>
              <w:rPr>
                <w:color w:val="7F7F7F" w:themeColor="text1" w:themeTint="80"/>
                <w:sz w:val="20"/>
              </w:rPr>
              <w:t>Vor-/Mitlesen der Geschichte durch LP oder TN im Ausdruck</w:t>
            </w:r>
          </w:p>
        </w:tc>
      </w:tr>
      <w:tr w:rsidR="00556861" w14:paraId="05D7D992" w14:textId="77777777">
        <w:tc>
          <w:tcPr>
            <w:tcW w:w="1555" w:type="dxa"/>
            <w:vMerge/>
          </w:tcPr>
          <w:p w14:paraId="4FE998A7" w14:textId="77777777" w:rsidR="00556861" w:rsidRDefault="00556861">
            <w:pPr>
              <w:spacing w:before="120"/>
              <w:rPr>
                <w:rFonts w:cs="Arial"/>
                <w:sz w:val="19"/>
                <w:szCs w:val="19"/>
                <w:lang w:eastAsia="de-DE"/>
              </w:rPr>
            </w:pPr>
          </w:p>
        </w:tc>
        <w:tc>
          <w:tcPr>
            <w:tcW w:w="850" w:type="dxa"/>
          </w:tcPr>
          <w:p w14:paraId="4F9213DC" w14:textId="77777777" w:rsidR="00556861" w:rsidRDefault="005F4335">
            <w:r>
              <w:rPr>
                <w:rFonts w:cs="Arial"/>
                <w:noProof/>
                <w:sz w:val="19"/>
                <w:szCs w:val="19"/>
                <w:lang w:eastAsia="de-DE"/>
              </w:rPr>
              <mc:AlternateContent>
                <mc:Choice Requires="wpg">
                  <w:drawing>
                    <wp:anchor distT="0" distB="0" distL="114300" distR="114300" simplePos="0" relativeHeight="251777024" behindDoc="0" locked="0" layoutInCell="1" allowOverlap="1" wp14:anchorId="4F493E26" wp14:editId="47E20AC0">
                      <wp:simplePos x="0" y="0"/>
                      <wp:positionH relativeFrom="column">
                        <wp:posOffset>107315</wp:posOffset>
                      </wp:positionH>
                      <wp:positionV relativeFrom="paragraph">
                        <wp:posOffset>40005</wp:posOffset>
                      </wp:positionV>
                      <wp:extent cx="181429" cy="203200"/>
                      <wp:effectExtent l="0" t="0" r="9525" b="6350"/>
                      <wp:wrapNone/>
                      <wp:docPr id="38"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777024;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3210CCEB" w14:textId="77777777" w:rsidR="00556861" w:rsidRDefault="005F4335">
            <w:pPr>
              <w:spacing w:before="120" w:line="240" w:lineRule="auto"/>
              <w:rPr>
                <w:sz w:val="20"/>
              </w:rPr>
            </w:pPr>
            <w:r>
              <w:rPr>
                <w:sz w:val="20"/>
              </w:rPr>
              <w:t>Abspielgerät (Handy, Laptop etc.)</w:t>
            </w:r>
          </w:p>
        </w:tc>
        <w:tc>
          <w:tcPr>
            <w:tcW w:w="3543" w:type="dxa"/>
          </w:tcPr>
          <w:p w14:paraId="49921FB9" w14:textId="77777777" w:rsidR="00556861" w:rsidRDefault="005F4335">
            <w:pPr>
              <w:spacing w:before="120" w:line="240" w:lineRule="auto"/>
              <w:ind w:left="180"/>
              <w:rPr>
                <w:color w:val="7F7F7F"/>
                <w:sz w:val="20"/>
              </w:rPr>
            </w:pPr>
            <w:r>
              <w:rPr>
                <w:color w:val="7F7F7F" w:themeColor="text1" w:themeTint="80"/>
                <w:sz w:val="20"/>
              </w:rPr>
              <w:t>Verständnisfragen/Wiederholung</w:t>
            </w:r>
          </w:p>
        </w:tc>
      </w:tr>
      <w:tr w:rsidR="00556861" w14:paraId="1A4F1697" w14:textId="77777777">
        <w:tc>
          <w:tcPr>
            <w:tcW w:w="1555" w:type="dxa"/>
            <w:vMerge/>
          </w:tcPr>
          <w:p w14:paraId="44C275F4" w14:textId="77777777" w:rsidR="00556861" w:rsidRDefault="00556861">
            <w:pPr>
              <w:spacing w:before="120"/>
              <w:rPr>
                <w:rFonts w:cs="Arial"/>
                <w:sz w:val="19"/>
                <w:szCs w:val="19"/>
                <w:lang w:eastAsia="de-DE"/>
              </w:rPr>
            </w:pPr>
          </w:p>
        </w:tc>
        <w:tc>
          <w:tcPr>
            <w:tcW w:w="850" w:type="dxa"/>
          </w:tcPr>
          <w:p w14:paraId="7333E927" w14:textId="77777777" w:rsidR="00556861" w:rsidRDefault="005F4335">
            <w:r>
              <w:rPr>
                <w:rFonts w:cs="Arial"/>
                <w:noProof/>
                <w:sz w:val="19"/>
                <w:szCs w:val="19"/>
                <w:lang w:eastAsia="de-DE"/>
              </w:rPr>
              <mc:AlternateContent>
                <mc:Choice Requires="wpg">
                  <w:drawing>
                    <wp:anchor distT="0" distB="0" distL="114300" distR="114300" simplePos="0" relativeHeight="251778048" behindDoc="0" locked="0" layoutInCell="1" allowOverlap="1" wp14:anchorId="45C34483" wp14:editId="6F282A7B">
                      <wp:simplePos x="0" y="0"/>
                      <wp:positionH relativeFrom="column">
                        <wp:posOffset>88265</wp:posOffset>
                      </wp:positionH>
                      <wp:positionV relativeFrom="paragraph">
                        <wp:posOffset>40640</wp:posOffset>
                      </wp:positionV>
                      <wp:extent cx="215900" cy="215900"/>
                      <wp:effectExtent l="0" t="0" r="0" b="0"/>
                      <wp:wrapNone/>
                      <wp:docPr id="39"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778048;o:allowoverlap:true;o:allowincell:true;mso-position-horizontal-relative:text;margin-left:6.9pt;mso-position-horizontal:absolute;mso-position-vertical-relative:text;margin-top:3.2pt;mso-position-vertical:absolute;width:17.0pt;height:17.0pt;">
                      <v:path textboxrect="0,0,0,0"/>
                      <v:imagedata r:id="rId46" o:title=""/>
                    </v:shape>
                  </w:pict>
                </mc:Fallback>
              </mc:AlternateContent>
            </w:r>
          </w:p>
        </w:tc>
        <w:tc>
          <w:tcPr>
            <w:tcW w:w="3686" w:type="dxa"/>
          </w:tcPr>
          <w:p w14:paraId="2984835E" w14:textId="77777777" w:rsidR="00556861" w:rsidRDefault="005F4335">
            <w:pPr>
              <w:spacing w:before="120" w:line="240" w:lineRule="auto"/>
              <w:rPr>
                <w:sz w:val="20"/>
              </w:rPr>
            </w:pPr>
            <w:r>
              <w:rPr>
                <w:sz w:val="20"/>
              </w:rPr>
              <w:t>Plenum</w:t>
            </w:r>
          </w:p>
        </w:tc>
        <w:tc>
          <w:tcPr>
            <w:tcW w:w="3543" w:type="dxa"/>
          </w:tcPr>
          <w:p w14:paraId="5BB06CE9" w14:textId="77777777" w:rsidR="00556861" w:rsidRDefault="005F4335">
            <w:pPr>
              <w:spacing w:before="120" w:line="240" w:lineRule="auto"/>
              <w:ind w:left="180"/>
              <w:rPr>
                <w:color w:val="7F7F7F"/>
                <w:sz w:val="20"/>
              </w:rPr>
            </w:pPr>
            <w:r>
              <w:rPr>
                <w:color w:val="7F7F7F" w:themeColor="text1" w:themeTint="80"/>
                <w:sz w:val="20"/>
              </w:rPr>
              <w:t xml:space="preserve">Rückmeldungen zur Geschichte </w:t>
            </w:r>
          </w:p>
        </w:tc>
      </w:tr>
      <w:tr w:rsidR="00556861" w14:paraId="7AF99133" w14:textId="77777777">
        <w:tc>
          <w:tcPr>
            <w:tcW w:w="1555" w:type="dxa"/>
            <w:vMerge/>
          </w:tcPr>
          <w:p w14:paraId="67226091" w14:textId="77777777" w:rsidR="00556861" w:rsidRDefault="00556861">
            <w:pPr>
              <w:spacing w:before="120"/>
              <w:rPr>
                <w:rFonts w:cs="Arial"/>
                <w:sz w:val="19"/>
                <w:szCs w:val="19"/>
                <w:lang w:eastAsia="de-DE"/>
              </w:rPr>
            </w:pPr>
          </w:p>
        </w:tc>
        <w:tc>
          <w:tcPr>
            <w:tcW w:w="850" w:type="dxa"/>
          </w:tcPr>
          <w:p w14:paraId="2CDF7FFB" w14:textId="77777777" w:rsidR="00556861" w:rsidRDefault="005F4335">
            <w:r>
              <w:rPr>
                <w:rFonts w:cs="Arial"/>
                <w:noProof/>
                <w:sz w:val="19"/>
                <w:szCs w:val="19"/>
                <w:lang w:eastAsia="de-DE"/>
              </w:rPr>
              <mc:AlternateContent>
                <mc:Choice Requires="wpg">
                  <w:drawing>
                    <wp:anchor distT="0" distB="0" distL="114300" distR="114300" simplePos="0" relativeHeight="251779072" behindDoc="0" locked="0" layoutInCell="1" allowOverlap="1" wp14:anchorId="72F2A92A" wp14:editId="6250B375">
                      <wp:simplePos x="0" y="0"/>
                      <wp:positionH relativeFrom="column">
                        <wp:posOffset>114300</wp:posOffset>
                      </wp:positionH>
                      <wp:positionV relativeFrom="paragraph">
                        <wp:posOffset>45579</wp:posOffset>
                      </wp:positionV>
                      <wp:extent cx="174458" cy="184150"/>
                      <wp:effectExtent l="0" t="0" r="0" b="6350"/>
                      <wp:wrapNone/>
                      <wp:docPr id="40"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779072;o:allowoverlap:true;o:allowincell:true;mso-position-horizontal-relative:text;margin-left:9.0pt;mso-position-horizontal:absolute;mso-position-vertical-relative:text;margin-top:3.6pt;mso-position-vertical:absolute;width:13.7pt;height:14.5pt;" stroked="false">
                      <v:path textboxrect="0,0,0,0"/>
                      <v:imagedata r:id="rId48" o:title=""/>
                    </v:shape>
                  </w:pict>
                </mc:Fallback>
              </mc:AlternateContent>
            </w:r>
          </w:p>
        </w:tc>
        <w:tc>
          <w:tcPr>
            <w:tcW w:w="3686" w:type="dxa"/>
          </w:tcPr>
          <w:p w14:paraId="153D89D7" w14:textId="77777777" w:rsidR="00556861" w:rsidRDefault="00556861">
            <w:pPr>
              <w:spacing w:before="120" w:line="240" w:lineRule="auto"/>
              <w:rPr>
                <w:sz w:val="20"/>
              </w:rPr>
            </w:pPr>
          </w:p>
        </w:tc>
        <w:tc>
          <w:tcPr>
            <w:tcW w:w="3543" w:type="dxa"/>
          </w:tcPr>
          <w:p w14:paraId="74DDC5C8" w14:textId="77777777" w:rsidR="00556861" w:rsidRDefault="00556861">
            <w:pPr>
              <w:spacing w:before="120" w:line="240" w:lineRule="auto"/>
              <w:ind w:left="321"/>
              <w:jc w:val="both"/>
              <w:rPr>
                <w:sz w:val="20"/>
              </w:rPr>
            </w:pPr>
          </w:p>
        </w:tc>
      </w:tr>
    </w:tbl>
    <w:p w14:paraId="534441FE" w14:textId="77777777" w:rsidR="00556861" w:rsidRDefault="00556861">
      <w:pPr>
        <w:rPr>
          <w:sz w:val="19"/>
          <w:szCs w:val="19"/>
        </w:rPr>
      </w:pPr>
    </w:p>
    <w:p w14:paraId="7CA49FD6" w14:textId="77777777" w:rsidR="00556861" w:rsidRDefault="00556861">
      <w:pPr>
        <w:spacing w:line="240" w:lineRule="auto"/>
        <w:rPr>
          <w:sz w:val="19"/>
          <w:szCs w:val="19"/>
        </w:rPr>
      </w:pPr>
    </w:p>
    <w:p w14:paraId="5294CA87" w14:textId="77777777" w:rsidR="00556861" w:rsidRDefault="00556861">
      <w:pPr>
        <w:spacing w:line="240" w:lineRule="auto"/>
        <w:rPr>
          <w:sz w:val="19"/>
          <w:szCs w:val="19"/>
        </w:rPr>
      </w:pPr>
    </w:p>
    <w:p w14:paraId="312A8B90" w14:textId="77777777" w:rsidR="00556861" w:rsidRDefault="005F4335">
      <w:pPr>
        <w:spacing w:line="240" w:lineRule="auto"/>
        <w:rPr>
          <w:sz w:val="19"/>
          <w:szCs w:val="19"/>
        </w:rPr>
      </w:pPr>
      <w:r>
        <w:rPr>
          <w:noProof/>
          <w:sz w:val="19"/>
          <w:szCs w:val="19"/>
          <w:lang w:eastAsia="de-DE"/>
        </w:rPr>
        <mc:AlternateContent>
          <mc:Choice Requires="wpg">
            <w:drawing>
              <wp:anchor distT="0" distB="0" distL="114300" distR="114300" simplePos="0" relativeHeight="251807744" behindDoc="0" locked="0" layoutInCell="1" allowOverlap="1" wp14:anchorId="4D016B71" wp14:editId="4A83A305">
                <wp:simplePos x="0" y="0"/>
                <wp:positionH relativeFrom="column">
                  <wp:posOffset>179070</wp:posOffset>
                </wp:positionH>
                <wp:positionV relativeFrom="page">
                  <wp:posOffset>5327650</wp:posOffset>
                </wp:positionV>
                <wp:extent cx="5988050" cy="0"/>
                <wp:effectExtent l="0" t="0" r="0" b="19050"/>
                <wp:wrapNone/>
                <wp:docPr id="41"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40" o:spid="_x0000_s40" o:spt="20" style="position:absolute;mso-wrap-distance-left:9.0pt;mso-wrap-distance-top:0.0pt;mso-wrap-distance-right:9.0pt;mso-wrap-distance-bottom:0.0pt;z-index:25180774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4838EA14" w14:textId="77777777" w:rsidR="00556861" w:rsidRDefault="00556861">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56861" w14:paraId="4ED61E69"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A78E824" w14:textId="77777777" w:rsidR="00556861" w:rsidRDefault="005F4335">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1904" behindDoc="0" locked="0" layoutInCell="1" allowOverlap="1" wp14:anchorId="3711CFE8" wp14:editId="4161CFFF">
                      <wp:simplePos x="0" y="0"/>
                      <wp:positionH relativeFrom="margin">
                        <wp:posOffset>69850</wp:posOffset>
                      </wp:positionH>
                      <wp:positionV relativeFrom="paragraph">
                        <wp:posOffset>-5715</wp:posOffset>
                      </wp:positionV>
                      <wp:extent cx="273050" cy="273050"/>
                      <wp:effectExtent l="0" t="0" r="0" b="0"/>
                      <wp:wrapNone/>
                      <wp:docPr id="42"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771904;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B6E95FB" w14:textId="77777777" w:rsidR="00556861" w:rsidRDefault="005F4335">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7C7D0C" w14:textId="77777777" w:rsidR="00556861" w:rsidRDefault="00556861">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56861" w14:paraId="735F17FD" w14:textId="77777777">
        <w:tc>
          <w:tcPr>
            <w:tcW w:w="1555" w:type="dxa"/>
            <w:vMerge w:val="restart"/>
          </w:tcPr>
          <w:p w14:paraId="07596F1A" w14:textId="77777777" w:rsidR="00556861" w:rsidRDefault="00556861">
            <w:pPr>
              <w:rPr>
                <w:rFonts w:cs="Arial"/>
                <w:b/>
                <w:sz w:val="19"/>
                <w:szCs w:val="19"/>
                <w:lang w:eastAsia="de-DE"/>
              </w:rPr>
            </w:pPr>
          </w:p>
          <w:p w14:paraId="0D07DA77" w14:textId="77777777" w:rsidR="00556861" w:rsidRDefault="005F4335">
            <w:pPr>
              <w:spacing w:line="240" w:lineRule="auto"/>
              <w:rPr>
                <w:rFonts w:cs="Arial"/>
                <w:b/>
                <w:sz w:val="20"/>
                <w:szCs w:val="19"/>
              </w:rPr>
            </w:pPr>
            <w:r>
              <w:rPr>
                <w:rFonts w:cs="Arial"/>
                <w:b/>
                <w:sz w:val="20"/>
                <w:szCs w:val="19"/>
              </w:rPr>
              <w:t>Lern-sequenzen</w:t>
            </w:r>
          </w:p>
          <w:p w14:paraId="0154CC8B" w14:textId="77777777" w:rsidR="00556861" w:rsidRDefault="005F4335">
            <w:pPr>
              <w:spacing w:line="240" w:lineRule="auto"/>
              <w:rPr>
                <w:sz w:val="18"/>
              </w:rPr>
            </w:pPr>
            <w:r>
              <w:rPr>
                <w:sz w:val="18"/>
              </w:rPr>
              <w:t>(Kern- und Teilaufgaben)</w:t>
            </w:r>
          </w:p>
          <w:p w14:paraId="2D37A4A6" w14:textId="77777777" w:rsidR="00556861" w:rsidRDefault="00556861">
            <w:pPr>
              <w:spacing w:line="240" w:lineRule="auto"/>
              <w:rPr>
                <w:rFonts w:cs="Arial"/>
                <w:sz w:val="19"/>
                <w:szCs w:val="19"/>
              </w:rPr>
            </w:pPr>
          </w:p>
          <w:p w14:paraId="4AB437F7" w14:textId="77777777" w:rsidR="00556861" w:rsidRDefault="00556861">
            <w:pPr>
              <w:rPr>
                <w:rFonts w:cs="Arial"/>
                <w:sz w:val="19"/>
                <w:szCs w:val="19"/>
                <w:lang w:eastAsia="de-DE"/>
              </w:rPr>
            </w:pPr>
          </w:p>
        </w:tc>
        <w:tc>
          <w:tcPr>
            <w:tcW w:w="850" w:type="dxa"/>
          </w:tcPr>
          <w:p w14:paraId="7ED3E4E4" w14:textId="4A857A94" w:rsidR="00556861" w:rsidRDefault="000926CA">
            <w:r>
              <w:rPr>
                <w:rFonts w:cs="Arial"/>
                <w:noProof/>
                <w:sz w:val="19"/>
                <w:szCs w:val="19"/>
                <w:lang w:eastAsia="de-DE"/>
              </w:rPr>
              <w:drawing>
                <wp:anchor distT="0" distB="0" distL="114300" distR="114300" simplePos="0" relativeHeight="251830272" behindDoc="0" locked="0" layoutInCell="1" allowOverlap="1" wp14:anchorId="7DBC68BD" wp14:editId="159D3EE4">
                  <wp:simplePos x="0" y="0"/>
                  <wp:positionH relativeFrom="column">
                    <wp:posOffset>92213</wp:posOffset>
                  </wp:positionH>
                  <wp:positionV relativeFrom="paragraph">
                    <wp:posOffset>52070</wp:posOffset>
                  </wp:positionV>
                  <wp:extent cx="212725" cy="244634"/>
                  <wp:effectExtent l="0" t="0" r="0" b="3175"/>
                  <wp:wrapNone/>
                  <wp:docPr id="79"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22010567" w14:textId="77777777" w:rsidR="00556861" w:rsidRDefault="005F4335">
            <w:pPr>
              <w:spacing w:before="120" w:line="240" w:lineRule="auto"/>
              <w:rPr>
                <w:sz w:val="20"/>
              </w:rPr>
            </w:pPr>
            <w:r>
              <w:rPr>
                <w:sz w:val="20"/>
              </w:rPr>
              <w:t>Klärung der Kernaufgabe („Was muss Max beachten, wenn er ein Girokonto eröffnen will?“)</w:t>
            </w:r>
          </w:p>
        </w:tc>
        <w:tc>
          <w:tcPr>
            <w:tcW w:w="3543" w:type="dxa"/>
            <w:vMerge w:val="restart"/>
          </w:tcPr>
          <w:p w14:paraId="1C38FC97" w14:textId="75821DFE" w:rsidR="00556861" w:rsidRDefault="005F4335">
            <w:pPr>
              <w:spacing w:before="120" w:line="240" w:lineRule="auto"/>
              <w:ind w:left="180"/>
              <w:rPr>
                <w:color w:val="7F7F7F"/>
                <w:sz w:val="20"/>
              </w:rPr>
            </w:pPr>
            <w:r>
              <w:rPr>
                <w:color w:val="7F7F7F" w:themeColor="text1" w:themeTint="80"/>
                <w:sz w:val="20"/>
              </w:rPr>
              <w:t xml:space="preserve">Ergänzende Fragen u. a.: </w:t>
            </w:r>
            <w:r w:rsidR="002719A8">
              <w:rPr>
                <w:color w:val="7F7F7F" w:themeColor="text1" w:themeTint="80"/>
                <w:sz w:val="20"/>
              </w:rPr>
              <w:t>„</w:t>
            </w:r>
            <w:r>
              <w:rPr>
                <w:color w:val="7F7F7F" w:themeColor="text1" w:themeTint="80"/>
                <w:sz w:val="20"/>
              </w:rPr>
              <w:t>Was macht eine gute Bank aus?</w:t>
            </w:r>
            <w:r w:rsidR="002719A8">
              <w:rPr>
                <w:color w:val="7F7F7F" w:themeColor="text1" w:themeTint="80"/>
                <w:sz w:val="20"/>
              </w:rPr>
              <w:t>“,</w:t>
            </w:r>
            <w:r>
              <w:rPr>
                <w:color w:val="7F7F7F" w:themeColor="text1" w:themeTint="80"/>
                <w:sz w:val="20"/>
              </w:rPr>
              <w:t xml:space="preserve"> </w:t>
            </w:r>
            <w:r w:rsidR="002719A8">
              <w:rPr>
                <w:color w:val="7F7F7F" w:themeColor="text1" w:themeTint="80"/>
                <w:sz w:val="20"/>
              </w:rPr>
              <w:t>„</w:t>
            </w:r>
            <w:r>
              <w:rPr>
                <w:color w:val="7F7F7F" w:themeColor="text1" w:themeTint="80"/>
                <w:sz w:val="20"/>
              </w:rPr>
              <w:t>Wer hat ein Konto?</w:t>
            </w:r>
            <w:r w:rsidR="002719A8">
              <w:rPr>
                <w:color w:val="7F7F7F" w:themeColor="text1" w:themeTint="80"/>
                <w:sz w:val="20"/>
              </w:rPr>
              <w:t>“,</w:t>
            </w:r>
            <w:r>
              <w:rPr>
                <w:color w:val="7F7F7F" w:themeColor="text1" w:themeTint="80"/>
                <w:sz w:val="20"/>
              </w:rPr>
              <w:t xml:space="preserve"> </w:t>
            </w:r>
            <w:r w:rsidR="002719A8">
              <w:rPr>
                <w:color w:val="7F7F7F" w:themeColor="text1" w:themeTint="80"/>
                <w:sz w:val="20"/>
              </w:rPr>
              <w:t>„</w:t>
            </w:r>
            <w:r>
              <w:rPr>
                <w:color w:val="7F7F7F" w:themeColor="text1" w:themeTint="80"/>
                <w:sz w:val="20"/>
              </w:rPr>
              <w:t>Wer hat schon einmal eine Bank gewechselt bzw. warum wurde noch nicht gewechselt?</w:t>
            </w:r>
            <w:r w:rsidR="002719A8">
              <w:rPr>
                <w:color w:val="7F7F7F" w:themeColor="text1" w:themeTint="80"/>
                <w:sz w:val="20"/>
              </w:rPr>
              <w:t>“</w:t>
            </w:r>
            <w:r>
              <w:rPr>
                <w:color w:val="7F7F7F" w:themeColor="text1" w:themeTint="80"/>
                <w:sz w:val="20"/>
              </w:rPr>
              <w:t xml:space="preserve"> </w:t>
            </w:r>
          </w:p>
          <w:p w14:paraId="513EDADC" w14:textId="77777777" w:rsidR="00556861" w:rsidRDefault="005F4335">
            <w:pPr>
              <w:spacing w:before="120" w:line="240" w:lineRule="auto"/>
              <w:ind w:left="180"/>
              <w:rPr>
                <w:sz w:val="20"/>
              </w:rPr>
            </w:pPr>
            <w:r>
              <w:rPr>
                <w:color w:val="7F7F7F" w:themeColor="text1" w:themeTint="80"/>
                <w:sz w:val="20"/>
              </w:rPr>
              <w:t>Input durch LP</w:t>
            </w:r>
          </w:p>
        </w:tc>
      </w:tr>
      <w:tr w:rsidR="00556861" w14:paraId="607FF503" w14:textId="77777777">
        <w:tc>
          <w:tcPr>
            <w:tcW w:w="1555" w:type="dxa"/>
            <w:vMerge/>
          </w:tcPr>
          <w:p w14:paraId="22283E99" w14:textId="77777777" w:rsidR="00556861" w:rsidRDefault="00556861">
            <w:pPr>
              <w:rPr>
                <w:rFonts w:cs="Arial"/>
                <w:sz w:val="19"/>
                <w:szCs w:val="19"/>
                <w:lang w:eastAsia="de-DE"/>
              </w:rPr>
            </w:pPr>
          </w:p>
        </w:tc>
        <w:tc>
          <w:tcPr>
            <w:tcW w:w="850" w:type="dxa"/>
          </w:tcPr>
          <w:p w14:paraId="7CF62674" w14:textId="77777777" w:rsidR="00556861" w:rsidRDefault="005F4335">
            <w:r>
              <w:rPr>
                <w:rFonts w:cs="Arial"/>
                <w:noProof/>
                <w:sz w:val="19"/>
                <w:szCs w:val="19"/>
                <w:lang w:eastAsia="de-DE"/>
              </w:rPr>
              <mc:AlternateContent>
                <mc:Choice Requires="wpg">
                  <w:drawing>
                    <wp:anchor distT="0" distB="0" distL="114300" distR="114300" simplePos="0" relativeHeight="251784192" behindDoc="0" locked="0" layoutInCell="1" allowOverlap="1" wp14:anchorId="278AD62A" wp14:editId="1446E379">
                      <wp:simplePos x="0" y="0"/>
                      <wp:positionH relativeFrom="column">
                        <wp:posOffset>107315</wp:posOffset>
                      </wp:positionH>
                      <wp:positionV relativeFrom="paragraph">
                        <wp:posOffset>40005</wp:posOffset>
                      </wp:positionV>
                      <wp:extent cx="181429" cy="203200"/>
                      <wp:effectExtent l="0" t="0" r="9525" b="6350"/>
                      <wp:wrapNone/>
                      <wp:docPr id="44"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784192;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0A2E3D29" w14:textId="77777777" w:rsidR="00556861" w:rsidRDefault="005F4335">
            <w:pPr>
              <w:spacing w:before="120" w:line="240" w:lineRule="auto"/>
              <w:rPr>
                <w:sz w:val="20"/>
              </w:rPr>
            </w:pPr>
            <w:r>
              <w:rPr>
                <w:sz w:val="20"/>
              </w:rPr>
              <w:t>Infoblatt 1; Metaplanwand/Flipchart</w:t>
            </w:r>
          </w:p>
        </w:tc>
        <w:tc>
          <w:tcPr>
            <w:tcW w:w="3543" w:type="dxa"/>
            <w:vMerge/>
          </w:tcPr>
          <w:p w14:paraId="2AECFBAD" w14:textId="77777777" w:rsidR="00556861" w:rsidRDefault="00556861">
            <w:pPr>
              <w:spacing w:before="120" w:line="240" w:lineRule="auto"/>
              <w:ind w:left="180"/>
              <w:jc w:val="both"/>
              <w:rPr>
                <w:sz w:val="20"/>
              </w:rPr>
            </w:pPr>
          </w:p>
        </w:tc>
      </w:tr>
      <w:tr w:rsidR="00556861" w14:paraId="4E4A2EA7" w14:textId="77777777">
        <w:tc>
          <w:tcPr>
            <w:tcW w:w="1555" w:type="dxa"/>
            <w:vMerge/>
          </w:tcPr>
          <w:p w14:paraId="27E753C6" w14:textId="77777777" w:rsidR="00556861" w:rsidRDefault="00556861">
            <w:pPr>
              <w:rPr>
                <w:rFonts w:cs="Arial"/>
                <w:sz w:val="19"/>
                <w:szCs w:val="19"/>
                <w:lang w:eastAsia="de-DE"/>
              </w:rPr>
            </w:pPr>
          </w:p>
        </w:tc>
        <w:tc>
          <w:tcPr>
            <w:tcW w:w="850" w:type="dxa"/>
          </w:tcPr>
          <w:p w14:paraId="7085AB0B" w14:textId="77777777" w:rsidR="00556861" w:rsidRDefault="005F4335">
            <w:r>
              <w:rPr>
                <w:rFonts w:cs="Arial"/>
                <w:noProof/>
                <w:sz w:val="19"/>
                <w:szCs w:val="19"/>
                <w:lang w:eastAsia="de-DE"/>
              </w:rPr>
              <mc:AlternateContent>
                <mc:Choice Requires="wpg">
                  <w:drawing>
                    <wp:anchor distT="0" distB="0" distL="114300" distR="114300" simplePos="0" relativeHeight="251785216" behindDoc="0" locked="0" layoutInCell="1" allowOverlap="1" wp14:anchorId="7E91671B" wp14:editId="2B2D61F5">
                      <wp:simplePos x="0" y="0"/>
                      <wp:positionH relativeFrom="column">
                        <wp:posOffset>88265</wp:posOffset>
                      </wp:positionH>
                      <wp:positionV relativeFrom="paragraph">
                        <wp:posOffset>40640</wp:posOffset>
                      </wp:positionV>
                      <wp:extent cx="215900" cy="215900"/>
                      <wp:effectExtent l="0" t="0" r="0" b="0"/>
                      <wp:wrapNone/>
                      <wp:docPr id="45"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785216;o:allowoverlap:true;o:allowincell:true;mso-position-horizontal-relative:text;margin-left:6.9pt;mso-position-horizontal:absolute;mso-position-vertical-relative:text;margin-top:3.2pt;mso-position-vertical:absolute;width:17.0pt;height:17.0pt;">
                      <v:path textboxrect="0,0,0,0"/>
                      <v:imagedata r:id="rId46" o:title=""/>
                    </v:shape>
                  </w:pict>
                </mc:Fallback>
              </mc:AlternateContent>
            </w:r>
          </w:p>
        </w:tc>
        <w:tc>
          <w:tcPr>
            <w:tcW w:w="3686" w:type="dxa"/>
          </w:tcPr>
          <w:p w14:paraId="52FFB636" w14:textId="77777777" w:rsidR="00556861" w:rsidRDefault="005F4335">
            <w:pPr>
              <w:spacing w:before="120"/>
              <w:rPr>
                <w:sz w:val="20"/>
              </w:rPr>
            </w:pPr>
            <w:r>
              <w:rPr>
                <w:sz w:val="20"/>
              </w:rPr>
              <w:t>Input und Plenum</w:t>
            </w:r>
          </w:p>
        </w:tc>
        <w:tc>
          <w:tcPr>
            <w:tcW w:w="3543" w:type="dxa"/>
            <w:vMerge/>
          </w:tcPr>
          <w:p w14:paraId="36FE2124" w14:textId="77777777" w:rsidR="00556861" w:rsidRDefault="00556861">
            <w:pPr>
              <w:spacing w:before="120" w:line="240" w:lineRule="auto"/>
              <w:ind w:left="180"/>
              <w:jc w:val="both"/>
              <w:rPr>
                <w:sz w:val="20"/>
              </w:rPr>
            </w:pPr>
          </w:p>
        </w:tc>
      </w:tr>
      <w:tr w:rsidR="00556861" w14:paraId="321BBF46" w14:textId="77777777">
        <w:tc>
          <w:tcPr>
            <w:tcW w:w="1555" w:type="dxa"/>
            <w:vMerge/>
          </w:tcPr>
          <w:p w14:paraId="0EECAEF0" w14:textId="77777777" w:rsidR="00556861" w:rsidRDefault="00556861">
            <w:pPr>
              <w:rPr>
                <w:rFonts w:cs="Arial"/>
                <w:sz w:val="19"/>
                <w:szCs w:val="19"/>
                <w:lang w:eastAsia="de-DE"/>
              </w:rPr>
            </w:pPr>
          </w:p>
        </w:tc>
        <w:tc>
          <w:tcPr>
            <w:tcW w:w="850" w:type="dxa"/>
          </w:tcPr>
          <w:p w14:paraId="28FFE0BD" w14:textId="77777777" w:rsidR="00556861" w:rsidRDefault="005F4335">
            <w:r>
              <w:rPr>
                <w:rFonts w:cs="Arial"/>
                <w:noProof/>
                <w:sz w:val="19"/>
                <w:szCs w:val="19"/>
                <w:lang w:eastAsia="de-DE"/>
              </w:rPr>
              <mc:AlternateContent>
                <mc:Choice Requires="wpg">
                  <w:drawing>
                    <wp:anchor distT="0" distB="0" distL="114300" distR="114300" simplePos="0" relativeHeight="251772928" behindDoc="0" locked="0" layoutInCell="1" allowOverlap="1" wp14:anchorId="0713C442" wp14:editId="1C5CB9B2">
                      <wp:simplePos x="0" y="0"/>
                      <wp:positionH relativeFrom="column">
                        <wp:posOffset>114300</wp:posOffset>
                      </wp:positionH>
                      <wp:positionV relativeFrom="paragraph">
                        <wp:posOffset>45579</wp:posOffset>
                      </wp:positionV>
                      <wp:extent cx="174458" cy="184150"/>
                      <wp:effectExtent l="0" t="0" r="0" b="6350"/>
                      <wp:wrapNone/>
                      <wp:docPr id="46"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772928;o:allowoverlap:true;o:allowincell:true;mso-position-horizontal-relative:text;margin-left:9.0pt;mso-position-horizontal:absolute;mso-position-vertical-relative:text;margin-top:3.6pt;mso-position-vertical:absolute;width:13.7pt;height:14.5pt;" stroked="false">
                      <v:path textboxrect="0,0,0,0"/>
                      <v:imagedata r:id="rId48" o:title=""/>
                    </v:shape>
                  </w:pict>
                </mc:Fallback>
              </mc:AlternateContent>
            </w:r>
          </w:p>
        </w:tc>
        <w:tc>
          <w:tcPr>
            <w:tcW w:w="3686" w:type="dxa"/>
            <w:tcBorders>
              <w:bottom w:val="single" w:sz="4" w:space="0" w:color="auto"/>
            </w:tcBorders>
          </w:tcPr>
          <w:p w14:paraId="7B5D8B4C" w14:textId="77777777" w:rsidR="00556861" w:rsidRDefault="00556861">
            <w:pPr>
              <w:spacing w:before="120"/>
              <w:rPr>
                <w:sz w:val="20"/>
              </w:rPr>
            </w:pPr>
          </w:p>
        </w:tc>
        <w:tc>
          <w:tcPr>
            <w:tcW w:w="3543" w:type="dxa"/>
            <w:tcBorders>
              <w:bottom w:val="single" w:sz="4" w:space="0" w:color="auto"/>
            </w:tcBorders>
          </w:tcPr>
          <w:p w14:paraId="4EB5DE3E" w14:textId="77777777" w:rsidR="00556861" w:rsidRDefault="00556861">
            <w:pPr>
              <w:spacing w:before="120" w:line="240" w:lineRule="auto"/>
              <w:ind w:left="180"/>
              <w:jc w:val="both"/>
              <w:rPr>
                <w:sz w:val="20"/>
              </w:rPr>
            </w:pPr>
          </w:p>
        </w:tc>
      </w:tr>
      <w:tr w:rsidR="00556861" w14:paraId="3449E9BE" w14:textId="77777777">
        <w:tc>
          <w:tcPr>
            <w:tcW w:w="1555" w:type="dxa"/>
            <w:vMerge/>
          </w:tcPr>
          <w:p w14:paraId="6D85B698" w14:textId="77777777" w:rsidR="00556861" w:rsidRDefault="00556861">
            <w:pPr>
              <w:rPr>
                <w:rFonts w:cs="Arial"/>
                <w:sz w:val="19"/>
                <w:szCs w:val="19"/>
                <w:lang w:eastAsia="de-DE"/>
              </w:rPr>
            </w:pPr>
          </w:p>
        </w:tc>
        <w:tc>
          <w:tcPr>
            <w:tcW w:w="850" w:type="dxa"/>
          </w:tcPr>
          <w:p w14:paraId="3DBAE113" w14:textId="77777777" w:rsidR="00556861" w:rsidRDefault="005F4335">
            <w:r>
              <w:rPr>
                <w:rFonts w:cs="Arial"/>
                <w:noProof/>
                <w:sz w:val="19"/>
                <w:szCs w:val="19"/>
                <w:lang w:eastAsia="de-DE"/>
              </w:rPr>
              <w:drawing>
                <wp:anchor distT="0" distB="0" distL="114300" distR="114300" simplePos="0" relativeHeight="251801600" behindDoc="0" locked="0" layoutInCell="1" allowOverlap="1" wp14:anchorId="2C4CB177" wp14:editId="11620257">
                  <wp:simplePos x="0" y="0"/>
                  <wp:positionH relativeFrom="column">
                    <wp:posOffset>94615</wp:posOffset>
                  </wp:positionH>
                  <wp:positionV relativeFrom="paragraph">
                    <wp:posOffset>35560</wp:posOffset>
                  </wp:positionV>
                  <wp:extent cx="212725" cy="244634"/>
                  <wp:effectExtent l="0" t="0" r="0" b="3175"/>
                  <wp:wrapNone/>
                  <wp:docPr id="47"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4559797B" w14:textId="77777777" w:rsidR="00556861" w:rsidRDefault="005F4335">
            <w:pPr>
              <w:spacing w:before="120" w:line="240" w:lineRule="auto"/>
              <w:rPr>
                <w:sz w:val="20"/>
              </w:rPr>
            </w:pPr>
            <w:r>
              <w:rPr>
                <w:sz w:val="20"/>
              </w:rPr>
              <w:t>Kostenvergleich Girokonten von Azubis (addieren und vergleichen)</w:t>
            </w:r>
          </w:p>
        </w:tc>
        <w:tc>
          <w:tcPr>
            <w:tcW w:w="3543" w:type="dxa"/>
            <w:vMerge w:val="restart"/>
            <w:tcBorders>
              <w:top w:val="single" w:sz="4" w:space="0" w:color="auto"/>
            </w:tcBorders>
          </w:tcPr>
          <w:p w14:paraId="14964CE3" w14:textId="77777777" w:rsidR="00556861" w:rsidRDefault="005F4335">
            <w:pPr>
              <w:spacing w:before="120" w:line="240" w:lineRule="auto"/>
              <w:ind w:left="180"/>
              <w:rPr>
                <w:color w:val="7F7F7F"/>
                <w:sz w:val="20"/>
              </w:rPr>
            </w:pPr>
            <w:r>
              <w:rPr>
                <w:color w:val="7F7F7F" w:themeColor="text1" w:themeTint="80"/>
                <w:sz w:val="20"/>
              </w:rPr>
              <w:t>TN füllen AB 1 selbst aus und recherchieren dazu in authentischen Materialien die Beträge (Anlage 1–3 Girokonten)</w:t>
            </w:r>
          </w:p>
          <w:p w14:paraId="651054D6" w14:textId="77777777" w:rsidR="00556861" w:rsidRDefault="005F4335">
            <w:pPr>
              <w:spacing w:before="120" w:line="240" w:lineRule="auto"/>
              <w:ind w:left="180"/>
              <w:rPr>
                <w:sz w:val="20"/>
              </w:rPr>
            </w:pPr>
            <w:r>
              <w:rPr>
                <w:color w:val="7F7F7F" w:themeColor="text1" w:themeTint="80"/>
                <w:sz w:val="20"/>
              </w:rPr>
              <w:t>Exkurs: Basiskonto (Linkliste, Link Nr. 2 – Broschüre „Recht auf ein Konto“)</w:t>
            </w:r>
          </w:p>
          <w:p w14:paraId="3E9394AC" w14:textId="77777777" w:rsidR="00556861" w:rsidRDefault="005F4335">
            <w:pPr>
              <w:spacing w:before="120" w:line="240" w:lineRule="auto"/>
              <w:ind w:left="180"/>
              <w:rPr>
                <w:sz w:val="20"/>
              </w:rPr>
            </w:pPr>
            <w:r>
              <w:rPr>
                <w:color w:val="7F7F7F" w:themeColor="text1" w:themeTint="80"/>
                <w:sz w:val="20"/>
              </w:rPr>
              <w:t>Nutzung von Onlinevergleichs-portalen (siehe Erweiterungen)</w:t>
            </w:r>
          </w:p>
          <w:p w14:paraId="3EBB58C9" w14:textId="77777777" w:rsidR="00556861" w:rsidRDefault="005F4335">
            <w:pPr>
              <w:spacing w:before="120" w:line="240" w:lineRule="auto"/>
              <w:ind w:left="180"/>
              <w:rPr>
                <w:sz w:val="20"/>
              </w:rPr>
            </w:pPr>
            <w:r>
              <w:rPr>
                <w:color w:val="7F7F7F" w:themeColor="text1" w:themeTint="80"/>
                <w:sz w:val="20"/>
              </w:rPr>
              <w:t>Kostenvergleich: „normale“ Konten</w:t>
            </w:r>
          </w:p>
        </w:tc>
      </w:tr>
      <w:tr w:rsidR="00556861" w14:paraId="4646AC91" w14:textId="77777777">
        <w:tc>
          <w:tcPr>
            <w:tcW w:w="1555" w:type="dxa"/>
            <w:vMerge/>
          </w:tcPr>
          <w:p w14:paraId="1298E5E2" w14:textId="77777777" w:rsidR="00556861" w:rsidRDefault="00556861">
            <w:pPr>
              <w:rPr>
                <w:rFonts w:cs="Arial"/>
                <w:sz w:val="19"/>
                <w:szCs w:val="19"/>
                <w:lang w:eastAsia="de-DE"/>
              </w:rPr>
            </w:pPr>
          </w:p>
        </w:tc>
        <w:tc>
          <w:tcPr>
            <w:tcW w:w="850" w:type="dxa"/>
          </w:tcPr>
          <w:p w14:paraId="0EB7CA00" w14:textId="77777777" w:rsidR="00556861" w:rsidRDefault="005F4335">
            <w:r>
              <w:rPr>
                <w:rFonts w:cs="Arial"/>
                <w:noProof/>
                <w:sz w:val="19"/>
                <w:szCs w:val="19"/>
                <w:lang w:eastAsia="de-DE"/>
              </w:rPr>
              <mc:AlternateContent>
                <mc:Choice Requires="wpg">
                  <w:drawing>
                    <wp:anchor distT="0" distB="0" distL="114300" distR="114300" simplePos="0" relativeHeight="251802624" behindDoc="0" locked="0" layoutInCell="1" allowOverlap="1" wp14:anchorId="75E594CF" wp14:editId="038AB1F4">
                      <wp:simplePos x="0" y="0"/>
                      <wp:positionH relativeFrom="column">
                        <wp:posOffset>107315</wp:posOffset>
                      </wp:positionH>
                      <wp:positionV relativeFrom="paragraph">
                        <wp:posOffset>40005</wp:posOffset>
                      </wp:positionV>
                      <wp:extent cx="181429" cy="203200"/>
                      <wp:effectExtent l="0" t="0" r="9525" b="6350"/>
                      <wp:wrapNone/>
                      <wp:docPr id="48"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802624;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3BCD0CA3" w14:textId="77777777" w:rsidR="00556861" w:rsidRDefault="005F4335">
            <w:pPr>
              <w:spacing w:before="120" w:line="240" w:lineRule="auto"/>
              <w:rPr>
                <w:sz w:val="20"/>
              </w:rPr>
            </w:pPr>
            <w:r>
              <w:rPr>
                <w:sz w:val="20"/>
              </w:rPr>
              <w:t xml:space="preserve">AB 1 (Kostenvergleich Girokonten); </w:t>
            </w:r>
            <w:proofErr w:type="spellStart"/>
            <w:r>
              <w:rPr>
                <w:sz w:val="20"/>
              </w:rPr>
              <w:t>Beamer</w:t>
            </w:r>
            <w:proofErr w:type="spellEnd"/>
          </w:p>
        </w:tc>
        <w:tc>
          <w:tcPr>
            <w:tcW w:w="3543" w:type="dxa"/>
            <w:vMerge/>
          </w:tcPr>
          <w:p w14:paraId="446A8A41" w14:textId="77777777" w:rsidR="00556861" w:rsidRDefault="00556861">
            <w:pPr>
              <w:spacing w:before="120" w:line="240" w:lineRule="auto"/>
              <w:ind w:left="321"/>
              <w:rPr>
                <w:sz w:val="20"/>
              </w:rPr>
            </w:pPr>
          </w:p>
        </w:tc>
      </w:tr>
      <w:tr w:rsidR="00556861" w14:paraId="73E8E126" w14:textId="77777777">
        <w:tc>
          <w:tcPr>
            <w:tcW w:w="1555" w:type="dxa"/>
            <w:vMerge/>
          </w:tcPr>
          <w:p w14:paraId="2056FF0F" w14:textId="77777777" w:rsidR="00556861" w:rsidRDefault="00556861">
            <w:pPr>
              <w:rPr>
                <w:rFonts w:cs="Arial"/>
                <w:sz w:val="19"/>
                <w:szCs w:val="19"/>
                <w:lang w:eastAsia="de-DE"/>
              </w:rPr>
            </w:pPr>
          </w:p>
        </w:tc>
        <w:tc>
          <w:tcPr>
            <w:tcW w:w="850" w:type="dxa"/>
          </w:tcPr>
          <w:p w14:paraId="4483A7C2" w14:textId="77777777" w:rsidR="00556861" w:rsidRDefault="005F4335">
            <w:r>
              <w:rPr>
                <w:rFonts w:cs="Arial"/>
                <w:noProof/>
                <w:sz w:val="19"/>
                <w:szCs w:val="19"/>
                <w:lang w:eastAsia="de-DE"/>
              </w:rPr>
              <mc:AlternateContent>
                <mc:Choice Requires="wpg">
                  <w:drawing>
                    <wp:anchor distT="0" distB="0" distL="114300" distR="114300" simplePos="0" relativeHeight="251803648" behindDoc="0" locked="0" layoutInCell="1" allowOverlap="1" wp14:anchorId="7AD98EB7" wp14:editId="074501B6">
                      <wp:simplePos x="0" y="0"/>
                      <wp:positionH relativeFrom="column">
                        <wp:posOffset>88265</wp:posOffset>
                      </wp:positionH>
                      <wp:positionV relativeFrom="paragraph">
                        <wp:posOffset>40640</wp:posOffset>
                      </wp:positionV>
                      <wp:extent cx="215900" cy="215900"/>
                      <wp:effectExtent l="0" t="0" r="0" b="0"/>
                      <wp:wrapNone/>
                      <wp:docPr id="49"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803648;o:allowoverlap:true;o:allowincell:true;mso-position-horizontal-relative:text;margin-left:6.9pt;mso-position-horizontal:absolute;mso-position-vertical-relative:text;margin-top:3.2pt;mso-position-vertical:absolute;width:17.0pt;height:17.0pt;">
                      <v:path textboxrect="0,0,0,0"/>
                      <v:imagedata r:id="rId46" o:title=""/>
                    </v:shape>
                  </w:pict>
                </mc:Fallback>
              </mc:AlternateContent>
            </w:r>
          </w:p>
        </w:tc>
        <w:tc>
          <w:tcPr>
            <w:tcW w:w="3686" w:type="dxa"/>
            <w:vMerge w:val="restart"/>
          </w:tcPr>
          <w:p w14:paraId="09C797FE" w14:textId="77777777" w:rsidR="00556861" w:rsidRDefault="005F4335">
            <w:pPr>
              <w:spacing w:before="120"/>
              <w:rPr>
                <w:sz w:val="20"/>
              </w:rPr>
            </w:pPr>
            <w:r>
              <w:rPr>
                <w:sz w:val="20"/>
              </w:rPr>
              <w:t>Einzelarbeit/Partnerarbeit</w:t>
            </w:r>
          </w:p>
          <w:p w14:paraId="3929E17D" w14:textId="77777777" w:rsidR="00556861" w:rsidRDefault="00556861">
            <w:pPr>
              <w:spacing w:before="120" w:line="240" w:lineRule="auto"/>
              <w:rPr>
                <w:sz w:val="20"/>
              </w:rPr>
            </w:pPr>
          </w:p>
          <w:p w14:paraId="1F39C530" w14:textId="77777777" w:rsidR="000926CA" w:rsidRPr="000926CA" w:rsidRDefault="000926CA">
            <w:pPr>
              <w:spacing w:before="120" w:line="240" w:lineRule="auto"/>
              <w:rPr>
                <w:sz w:val="8"/>
              </w:rPr>
            </w:pPr>
          </w:p>
          <w:p w14:paraId="16BC4A03" w14:textId="77777777" w:rsidR="00556861" w:rsidRDefault="005F4335">
            <w:pPr>
              <w:spacing w:before="120" w:line="240" w:lineRule="auto"/>
              <w:rPr>
                <w:sz w:val="20"/>
              </w:rPr>
            </w:pPr>
            <w:r>
              <w:rPr>
                <w:sz w:val="20"/>
              </w:rPr>
              <w:t>Vergleich der Ergebnisse</w:t>
            </w:r>
          </w:p>
        </w:tc>
        <w:tc>
          <w:tcPr>
            <w:tcW w:w="3543" w:type="dxa"/>
            <w:vMerge/>
          </w:tcPr>
          <w:p w14:paraId="50700126" w14:textId="77777777" w:rsidR="00556861" w:rsidRDefault="00556861">
            <w:pPr>
              <w:spacing w:before="120" w:line="240" w:lineRule="auto"/>
              <w:ind w:left="321"/>
              <w:rPr>
                <w:sz w:val="20"/>
              </w:rPr>
            </w:pPr>
          </w:p>
        </w:tc>
      </w:tr>
      <w:tr w:rsidR="00556861" w14:paraId="0D776FA8" w14:textId="77777777">
        <w:trPr>
          <w:trHeight w:val="328"/>
        </w:trPr>
        <w:tc>
          <w:tcPr>
            <w:tcW w:w="1555" w:type="dxa"/>
            <w:vMerge/>
          </w:tcPr>
          <w:p w14:paraId="4812608C" w14:textId="77777777" w:rsidR="00556861" w:rsidRDefault="00556861">
            <w:pPr>
              <w:rPr>
                <w:rFonts w:cs="Arial"/>
                <w:sz w:val="19"/>
                <w:szCs w:val="19"/>
                <w:lang w:eastAsia="de-DE"/>
              </w:rPr>
            </w:pPr>
          </w:p>
        </w:tc>
        <w:tc>
          <w:tcPr>
            <w:tcW w:w="850" w:type="dxa"/>
          </w:tcPr>
          <w:p w14:paraId="040EAA83" w14:textId="77777777" w:rsidR="00556861" w:rsidRDefault="005F4335">
            <w:r>
              <w:rPr>
                <w:rFonts w:cs="Arial"/>
                <w:noProof/>
                <w:sz w:val="19"/>
                <w:szCs w:val="19"/>
                <w:lang w:eastAsia="de-DE"/>
              </w:rPr>
              <mc:AlternateContent>
                <mc:Choice Requires="wpg">
                  <w:drawing>
                    <wp:anchor distT="0" distB="0" distL="114300" distR="114300" simplePos="0" relativeHeight="251804672" behindDoc="0" locked="0" layoutInCell="1" allowOverlap="1" wp14:anchorId="7D5F6713" wp14:editId="50023A70">
                      <wp:simplePos x="0" y="0"/>
                      <wp:positionH relativeFrom="column">
                        <wp:posOffset>114300</wp:posOffset>
                      </wp:positionH>
                      <wp:positionV relativeFrom="paragraph">
                        <wp:posOffset>45579</wp:posOffset>
                      </wp:positionV>
                      <wp:extent cx="174458" cy="184150"/>
                      <wp:effectExtent l="0" t="0" r="0" b="6350"/>
                      <wp:wrapNone/>
                      <wp:docPr id="50"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804672;o:allowoverlap:true;o:allowincell:true;mso-position-horizontal-relative:text;margin-left:9.0pt;mso-position-horizontal:absolute;mso-position-vertical-relative:text;margin-top:3.6pt;mso-position-vertical:absolute;width:13.7pt;height:14.5pt;" stroked="false">
                      <v:path textboxrect="0,0,0,0"/>
                      <v:imagedata r:id="rId48" o:title=""/>
                    </v:shape>
                  </w:pict>
                </mc:Fallback>
              </mc:AlternateContent>
            </w:r>
          </w:p>
          <w:p w14:paraId="41B01A4A" w14:textId="77777777" w:rsidR="00556861" w:rsidRDefault="005F4335">
            <w:pPr>
              <w:spacing w:before="120"/>
            </w:pPr>
            <w:r>
              <w:rPr>
                <w:noProof/>
                <w:sz w:val="20"/>
                <w:lang w:eastAsia="de-DE"/>
              </w:rPr>
              <mc:AlternateContent>
                <mc:Choice Requires="wpg">
                  <w:drawing>
                    <wp:anchor distT="0" distB="0" distL="114300" distR="114300" simplePos="0" relativeHeight="251805696" behindDoc="0" locked="0" layoutInCell="1" allowOverlap="1" wp14:anchorId="0088C251" wp14:editId="199358EC">
                      <wp:simplePos x="0" y="0"/>
                      <wp:positionH relativeFrom="column">
                        <wp:posOffset>88265</wp:posOffset>
                      </wp:positionH>
                      <wp:positionV relativeFrom="paragraph">
                        <wp:posOffset>43180</wp:posOffset>
                      </wp:positionV>
                      <wp:extent cx="209550" cy="209550"/>
                      <wp:effectExtent l="0" t="0" r="0" b="0"/>
                      <wp:wrapNone/>
                      <wp:docPr id="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6.png"/>
                              <pic:cNvPicPr>
                                <a:picLocks noChangeAspect="1"/>
                              </pic:cNvPicPr>
                            </pic:nvPicPr>
                            <pic:blipFill>
                              <a:blip r:embed="rId51"/>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805696;o:allowoverlap:true;o:allowincell:true;mso-position-horizontal-relative:text;margin-left:6.9pt;mso-position-horizontal:absolute;mso-position-vertical-relative:text;margin-top:3.4pt;mso-position-vertical:absolute;width:16.5pt;height:16.5pt;" stroked="false">
                      <v:path textboxrect="0,0,0,0"/>
                      <v:imagedata r:id="rId52" o:title=""/>
                    </v:shape>
                  </w:pict>
                </mc:Fallback>
              </mc:AlternateContent>
            </w:r>
          </w:p>
        </w:tc>
        <w:tc>
          <w:tcPr>
            <w:tcW w:w="3686" w:type="dxa"/>
            <w:vMerge/>
          </w:tcPr>
          <w:p w14:paraId="1BED534A" w14:textId="77777777" w:rsidR="00556861" w:rsidRDefault="00556861">
            <w:pPr>
              <w:spacing w:before="120" w:line="240" w:lineRule="auto"/>
              <w:rPr>
                <w:sz w:val="20"/>
              </w:rPr>
            </w:pPr>
          </w:p>
        </w:tc>
        <w:tc>
          <w:tcPr>
            <w:tcW w:w="3543" w:type="dxa"/>
            <w:vMerge/>
          </w:tcPr>
          <w:p w14:paraId="7AA0FF84" w14:textId="77777777" w:rsidR="00556861" w:rsidRDefault="00556861">
            <w:pPr>
              <w:spacing w:before="120" w:line="240" w:lineRule="auto"/>
              <w:ind w:left="321"/>
              <w:rPr>
                <w:color w:val="7F7F7F"/>
                <w:sz w:val="20"/>
              </w:rPr>
            </w:pPr>
          </w:p>
        </w:tc>
      </w:tr>
    </w:tbl>
    <w:p w14:paraId="3A032785" w14:textId="77777777" w:rsidR="00556861" w:rsidRDefault="00556861"/>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56861" w14:paraId="03640ECC"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60FE898" w14:textId="77777777" w:rsidR="00556861" w:rsidRDefault="005F4335">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3952" behindDoc="0" locked="0" layoutInCell="1" allowOverlap="1" wp14:anchorId="44C711C1" wp14:editId="2400EB0D">
                      <wp:simplePos x="0" y="0"/>
                      <wp:positionH relativeFrom="margin">
                        <wp:posOffset>69850</wp:posOffset>
                      </wp:positionH>
                      <wp:positionV relativeFrom="paragraph">
                        <wp:posOffset>-5715</wp:posOffset>
                      </wp:positionV>
                      <wp:extent cx="273050" cy="273050"/>
                      <wp:effectExtent l="0" t="0" r="0" b="0"/>
                      <wp:wrapNone/>
                      <wp:docPr id="52"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773952;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B5AC970" w14:textId="77777777" w:rsidR="00556861" w:rsidRDefault="005F4335">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4EEACB2" w14:textId="77777777" w:rsidR="00556861" w:rsidRDefault="00556861">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556861" w14:paraId="11AADFFE" w14:textId="77777777">
        <w:tc>
          <w:tcPr>
            <w:tcW w:w="1555" w:type="dxa"/>
            <w:vMerge w:val="restart"/>
          </w:tcPr>
          <w:p w14:paraId="30984B67" w14:textId="77777777" w:rsidR="00556861" w:rsidRDefault="00556861">
            <w:pPr>
              <w:rPr>
                <w:rFonts w:cs="Arial"/>
                <w:b/>
                <w:sz w:val="19"/>
                <w:szCs w:val="19"/>
                <w:lang w:eastAsia="de-DE"/>
              </w:rPr>
            </w:pPr>
          </w:p>
          <w:p w14:paraId="5D917719" w14:textId="77777777" w:rsidR="00556861" w:rsidRDefault="005F4335">
            <w:pPr>
              <w:spacing w:line="240" w:lineRule="auto"/>
              <w:rPr>
                <w:rFonts w:cs="Arial"/>
                <w:b/>
                <w:sz w:val="20"/>
                <w:szCs w:val="19"/>
              </w:rPr>
            </w:pPr>
            <w:r>
              <w:rPr>
                <w:rFonts w:cs="Arial"/>
                <w:b/>
                <w:sz w:val="20"/>
                <w:szCs w:val="19"/>
              </w:rPr>
              <w:t>Lern-sequenzen</w:t>
            </w:r>
          </w:p>
          <w:p w14:paraId="3092DB44" w14:textId="77777777" w:rsidR="00556861" w:rsidRDefault="005F4335">
            <w:pPr>
              <w:spacing w:line="240" w:lineRule="auto"/>
              <w:rPr>
                <w:sz w:val="18"/>
              </w:rPr>
            </w:pPr>
            <w:r>
              <w:rPr>
                <w:sz w:val="18"/>
              </w:rPr>
              <w:t>(Kern- und Teilaufgaben)</w:t>
            </w:r>
          </w:p>
          <w:p w14:paraId="0CF289BC" w14:textId="77777777" w:rsidR="00556861" w:rsidRDefault="00556861">
            <w:pPr>
              <w:rPr>
                <w:rFonts w:cs="Arial"/>
                <w:sz w:val="19"/>
                <w:szCs w:val="19"/>
                <w:lang w:eastAsia="de-DE"/>
              </w:rPr>
            </w:pPr>
          </w:p>
        </w:tc>
        <w:tc>
          <w:tcPr>
            <w:tcW w:w="850" w:type="dxa"/>
          </w:tcPr>
          <w:p w14:paraId="4F9AB674" w14:textId="47AE123A" w:rsidR="00556861" w:rsidRDefault="000926CA">
            <w:r>
              <w:rPr>
                <w:rFonts w:cs="Arial"/>
                <w:noProof/>
                <w:sz w:val="19"/>
                <w:szCs w:val="19"/>
                <w:lang w:eastAsia="de-DE"/>
              </w:rPr>
              <w:drawing>
                <wp:anchor distT="0" distB="0" distL="114300" distR="114300" simplePos="0" relativeHeight="251832320" behindDoc="0" locked="0" layoutInCell="1" allowOverlap="1" wp14:anchorId="7BFE2265" wp14:editId="201809FA">
                  <wp:simplePos x="0" y="0"/>
                  <wp:positionH relativeFrom="column">
                    <wp:posOffset>79375</wp:posOffset>
                  </wp:positionH>
                  <wp:positionV relativeFrom="paragraph">
                    <wp:posOffset>52070</wp:posOffset>
                  </wp:positionV>
                  <wp:extent cx="212725" cy="244634"/>
                  <wp:effectExtent l="0" t="0" r="0" b="3175"/>
                  <wp:wrapNone/>
                  <wp:docPr id="80"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7D567314" w14:textId="2AC76AA1" w:rsidR="00556861" w:rsidRDefault="005F4335">
            <w:pPr>
              <w:spacing w:before="120" w:line="240" w:lineRule="auto"/>
              <w:rPr>
                <w:sz w:val="20"/>
              </w:rPr>
            </w:pPr>
            <w:r>
              <w:rPr>
                <w:sz w:val="20"/>
              </w:rPr>
              <w:t xml:space="preserve">Pro und Contra </w:t>
            </w:r>
            <w:r w:rsidRPr="00F3356D">
              <w:rPr>
                <w:sz w:val="20"/>
              </w:rPr>
              <w:t xml:space="preserve">von </w:t>
            </w:r>
            <w:r w:rsidR="00F3356D" w:rsidRPr="00F3356D">
              <w:rPr>
                <w:sz w:val="20"/>
              </w:rPr>
              <w:t>Direkt- oder Onlinebanken</w:t>
            </w:r>
          </w:p>
        </w:tc>
        <w:tc>
          <w:tcPr>
            <w:tcW w:w="3543" w:type="dxa"/>
            <w:vMerge w:val="restart"/>
          </w:tcPr>
          <w:p w14:paraId="7889B887" w14:textId="77777777" w:rsidR="00556861" w:rsidRDefault="005F4335">
            <w:pPr>
              <w:spacing w:before="120" w:line="240" w:lineRule="auto"/>
              <w:ind w:left="180"/>
              <w:rPr>
                <w:sz w:val="20"/>
              </w:rPr>
            </w:pPr>
            <w:r>
              <w:rPr>
                <w:color w:val="7F7F7F" w:themeColor="text1" w:themeTint="80"/>
                <w:sz w:val="20"/>
              </w:rPr>
              <w:t>Stimmungsbild: „Was nutzen Sie?“, “Wie würden Sie sich jetzt entscheiden?“</w:t>
            </w:r>
          </w:p>
          <w:p w14:paraId="56791365" w14:textId="77777777" w:rsidR="00556861" w:rsidRDefault="005F4335">
            <w:pPr>
              <w:spacing w:before="120" w:line="240" w:lineRule="auto"/>
              <w:ind w:left="180"/>
              <w:rPr>
                <w:sz w:val="20"/>
              </w:rPr>
            </w:pPr>
            <w:r>
              <w:rPr>
                <w:color w:val="7F7F7F" w:themeColor="text1" w:themeTint="80"/>
                <w:sz w:val="20"/>
              </w:rPr>
              <w:t>Sammeln von Aspekten auf Flipchart/Moderationskarten im Plenum</w:t>
            </w:r>
          </w:p>
          <w:p w14:paraId="7DE9E95F" w14:textId="77777777" w:rsidR="00556861" w:rsidRDefault="005F4335">
            <w:pPr>
              <w:spacing w:before="120" w:line="240" w:lineRule="auto"/>
              <w:ind w:left="180"/>
              <w:rPr>
                <w:sz w:val="20"/>
              </w:rPr>
            </w:pPr>
            <w:r>
              <w:rPr>
                <w:color w:val="7F7F7F" w:themeColor="text1" w:themeTint="80"/>
                <w:sz w:val="20"/>
              </w:rPr>
              <w:t>Exkurs Kontowechsel (Anlage 4 – Bankwechselservice)</w:t>
            </w:r>
          </w:p>
        </w:tc>
      </w:tr>
      <w:tr w:rsidR="00556861" w14:paraId="16862C73" w14:textId="77777777">
        <w:tc>
          <w:tcPr>
            <w:tcW w:w="1555" w:type="dxa"/>
            <w:vMerge/>
          </w:tcPr>
          <w:p w14:paraId="635FDE20" w14:textId="77777777" w:rsidR="00556861" w:rsidRDefault="00556861">
            <w:pPr>
              <w:rPr>
                <w:rFonts w:cs="Arial"/>
                <w:sz w:val="19"/>
                <w:szCs w:val="19"/>
                <w:lang w:eastAsia="de-DE"/>
              </w:rPr>
            </w:pPr>
          </w:p>
        </w:tc>
        <w:tc>
          <w:tcPr>
            <w:tcW w:w="850" w:type="dxa"/>
          </w:tcPr>
          <w:p w14:paraId="6FD95D12" w14:textId="77777777" w:rsidR="00556861" w:rsidRDefault="005F4335">
            <w:r>
              <w:rPr>
                <w:rFonts w:cs="Arial"/>
                <w:noProof/>
                <w:sz w:val="19"/>
                <w:szCs w:val="19"/>
                <w:lang w:eastAsia="de-DE"/>
              </w:rPr>
              <mc:AlternateContent>
                <mc:Choice Requires="wpg">
                  <w:drawing>
                    <wp:anchor distT="0" distB="0" distL="114300" distR="114300" simplePos="0" relativeHeight="251790336" behindDoc="0" locked="0" layoutInCell="1" allowOverlap="1" wp14:anchorId="24065808" wp14:editId="226BEA5F">
                      <wp:simplePos x="0" y="0"/>
                      <wp:positionH relativeFrom="column">
                        <wp:posOffset>103938</wp:posOffset>
                      </wp:positionH>
                      <wp:positionV relativeFrom="paragraph">
                        <wp:posOffset>51084</wp:posOffset>
                      </wp:positionV>
                      <wp:extent cx="181429" cy="203200"/>
                      <wp:effectExtent l="0" t="0" r="9525" b="6350"/>
                      <wp:wrapNone/>
                      <wp:docPr id="54"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790336;o:allowoverlap:true;o:allowincell:true;mso-position-horizontal-relative:text;margin-left:8.2pt;mso-position-horizontal:absolute;mso-position-vertical-relative:text;margin-top:4.0pt;mso-position-vertical:absolute;width:14.3pt;height:16.0pt;">
                      <v:path textboxrect="0,0,0,0"/>
                      <v:imagedata r:id="rId34" o:title=""/>
                    </v:shape>
                  </w:pict>
                </mc:Fallback>
              </mc:AlternateContent>
            </w:r>
          </w:p>
        </w:tc>
        <w:tc>
          <w:tcPr>
            <w:tcW w:w="3686" w:type="dxa"/>
          </w:tcPr>
          <w:p w14:paraId="00D46784" w14:textId="77777777" w:rsidR="00556861" w:rsidRDefault="005F4335">
            <w:pPr>
              <w:spacing w:before="120" w:line="240" w:lineRule="auto"/>
              <w:rPr>
                <w:sz w:val="20"/>
              </w:rPr>
            </w:pPr>
            <w:r>
              <w:rPr>
                <w:sz w:val="20"/>
              </w:rPr>
              <w:t>AB 2 (Onlinekonto)</w:t>
            </w:r>
          </w:p>
        </w:tc>
        <w:tc>
          <w:tcPr>
            <w:tcW w:w="3543" w:type="dxa"/>
            <w:vMerge/>
          </w:tcPr>
          <w:p w14:paraId="6F93DCB0" w14:textId="77777777" w:rsidR="00556861" w:rsidRDefault="00556861">
            <w:pPr>
              <w:spacing w:before="120" w:line="240" w:lineRule="auto"/>
              <w:ind w:left="180"/>
              <w:rPr>
                <w:sz w:val="20"/>
              </w:rPr>
            </w:pPr>
          </w:p>
        </w:tc>
      </w:tr>
      <w:tr w:rsidR="00556861" w14:paraId="17DEC39B" w14:textId="77777777">
        <w:tc>
          <w:tcPr>
            <w:tcW w:w="1555" w:type="dxa"/>
            <w:vMerge/>
          </w:tcPr>
          <w:p w14:paraId="3463F4FF" w14:textId="77777777" w:rsidR="00556861" w:rsidRDefault="00556861">
            <w:pPr>
              <w:rPr>
                <w:rFonts w:cs="Arial"/>
                <w:sz w:val="19"/>
                <w:szCs w:val="19"/>
                <w:lang w:eastAsia="de-DE"/>
              </w:rPr>
            </w:pPr>
          </w:p>
        </w:tc>
        <w:tc>
          <w:tcPr>
            <w:tcW w:w="850" w:type="dxa"/>
          </w:tcPr>
          <w:p w14:paraId="79BA9D78" w14:textId="77777777" w:rsidR="00556861" w:rsidRDefault="005F4335">
            <w:r>
              <w:rPr>
                <w:rFonts w:cs="Arial"/>
                <w:noProof/>
                <w:sz w:val="19"/>
                <w:szCs w:val="19"/>
                <w:lang w:eastAsia="de-DE"/>
              </w:rPr>
              <mc:AlternateContent>
                <mc:Choice Requires="wpg">
                  <w:drawing>
                    <wp:anchor distT="0" distB="0" distL="114300" distR="114300" simplePos="0" relativeHeight="251791360" behindDoc="0" locked="0" layoutInCell="1" allowOverlap="1" wp14:anchorId="210B1295" wp14:editId="40D4B053">
                      <wp:simplePos x="0" y="0"/>
                      <wp:positionH relativeFrom="column">
                        <wp:posOffset>88265</wp:posOffset>
                      </wp:positionH>
                      <wp:positionV relativeFrom="paragraph">
                        <wp:posOffset>60096</wp:posOffset>
                      </wp:positionV>
                      <wp:extent cx="215900" cy="215900"/>
                      <wp:effectExtent l="0" t="0" r="0" b="0"/>
                      <wp:wrapNone/>
                      <wp:docPr id="55"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91360;o:allowoverlap:true;o:allowincell:true;mso-position-horizontal-relative:text;margin-left:6.9pt;mso-position-horizontal:absolute;mso-position-vertical-relative:text;margin-top:4.7pt;mso-position-vertical:absolute;width:17.0pt;height:17.0pt;">
                      <v:path textboxrect="0,0,0,0"/>
                      <v:imagedata r:id="rId46" o:title=""/>
                    </v:shape>
                  </w:pict>
                </mc:Fallback>
              </mc:AlternateContent>
            </w:r>
          </w:p>
        </w:tc>
        <w:tc>
          <w:tcPr>
            <w:tcW w:w="3686" w:type="dxa"/>
          </w:tcPr>
          <w:p w14:paraId="073805B3" w14:textId="77777777" w:rsidR="00556861" w:rsidRDefault="005F4335">
            <w:pPr>
              <w:spacing w:before="120"/>
              <w:rPr>
                <w:sz w:val="20"/>
              </w:rPr>
            </w:pPr>
            <w:r>
              <w:rPr>
                <w:sz w:val="20"/>
              </w:rPr>
              <w:t>Partnerarbeit (Rollenspiel)</w:t>
            </w:r>
          </w:p>
        </w:tc>
        <w:tc>
          <w:tcPr>
            <w:tcW w:w="3543" w:type="dxa"/>
            <w:vMerge/>
          </w:tcPr>
          <w:p w14:paraId="0B3F564F" w14:textId="77777777" w:rsidR="00556861" w:rsidRDefault="00556861">
            <w:pPr>
              <w:spacing w:before="120" w:line="240" w:lineRule="auto"/>
              <w:ind w:left="180"/>
              <w:rPr>
                <w:sz w:val="20"/>
              </w:rPr>
            </w:pPr>
          </w:p>
        </w:tc>
      </w:tr>
      <w:tr w:rsidR="00556861" w14:paraId="4CD46CDF" w14:textId="77777777">
        <w:tc>
          <w:tcPr>
            <w:tcW w:w="1555" w:type="dxa"/>
            <w:vMerge/>
          </w:tcPr>
          <w:p w14:paraId="5802DFE8" w14:textId="77777777" w:rsidR="00556861" w:rsidRDefault="00556861">
            <w:pPr>
              <w:rPr>
                <w:rFonts w:cs="Arial"/>
                <w:sz w:val="19"/>
                <w:szCs w:val="19"/>
                <w:lang w:eastAsia="de-DE"/>
              </w:rPr>
            </w:pPr>
          </w:p>
        </w:tc>
        <w:tc>
          <w:tcPr>
            <w:tcW w:w="850" w:type="dxa"/>
          </w:tcPr>
          <w:p w14:paraId="0154B5E1" w14:textId="77777777" w:rsidR="00556861" w:rsidRDefault="005F4335">
            <w:r>
              <w:rPr>
                <w:rFonts w:cs="Arial"/>
                <w:noProof/>
                <w:sz w:val="19"/>
                <w:szCs w:val="19"/>
                <w:lang w:eastAsia="de-DE"/>
              </w:rPr>
              <mc:AlternateContent>
                <mc:Choice Requires="wpg">
                  <w:drawing>
                    <wp:anchor distT="0" distB="0" distL="114300" distR="114300" simplePos="0" relativeHeight="251789312" behindDoc="0" locked="0" layoutInCell="1" allowOverlap="1" wp14:anchorId="3A7D43F5" wp14:editId="72A4E5BE">
                      <wp:simplePos x="0" y="0"/>
                      <wp:positionH relativeFrom="column">
                        <wp:posOffset>104140</wp:posOffset>
                      </wp:positionH>
                      <wp:positionV relativeFrom="paragraph">
                        <wp:posOffset>64541</wp:posOffset>
                      </wp:positionV>
                      <wp:extent cx="174458" cy="184150"/>
                      <wp:effectExtent l="0" t="0" r="0" b="6350"/>
                      <wp:wrapNone/>
                      <wp:docPr id="56"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789312;o:allowoverlap:true;o:allowincell:true;mso-position-horizontal-relative:text;margin-left:8.2pt;mso-position-horizontal:absolute;mso-position-vertical-relative:text;margin-top:5.1pt;mso-position-vertical:absolute;width:13.7pt;height:14.5pt;" stroked="false">
                      <v:path textboxrect="0,0,0,0"/>
                      <v:imagedata r:id="rId48" o:title=""/>
                    </v:shape>
                  </w:pict>
                </mc:Fallback>
              </mc:AlternateContent>
            </w:r>
          </w:p>
        </w:tc>
        <w:tc>
          <w:tcPr>
            <w:tcW w:w="3686" w:type="dxa"/>
            <w:tcBorders>
              <w:bottom w:val="single" w:sz="4" w:space="0" w:color="auto"/>
            </w:tcBorders>
          </w:tcPr>
          <w:p w14:paraId="29D2301D" w14:textId="77777777" w:rsidR="00556861" w:rsidRDefault="00556861">
            <w:pPr>
              <w:spacing w:before="120"/>
              <w:rPr>
                <w:sz w:val="20"/>
              </w:rPr>
            </w:pPr>
          </w:p>
        </w:tc>
        <w:tc>
          <w:tcPr>
            <w:tcW w:w="3543" w:type="dxa"/>
            <w:vMerge/>
            <w:tcBorders>
              <w:bottom w:val="single" w:sz="4" w:space="0" w:color="auto"/>
            </w:tcBorders>
          </w:tcPr>
          <w:p w14:paraId="7F8C84ED" w14:textId="77777777" w:rsidR="00556861" w:rsidRDefault="00556861">
            <w:pPr>
              <w:spacing w:before="120" w:line="240" w:lineRule="auto"/>
              <w:ind w:left="180"/>
              <w:rPr>
                <w:sz w:val="20"/>
              </w:rPr>
            </w:pPr>
          </w:p>
        </w:tc>
      </w:tr>
      <w:tr w:rsidR="00556861" w14:paraId="40C4481D" w14:textId="77777777">
        <w:tc>
          <w:tcPr>
            <w:tcW w:w="1555" w:type="dxa"/>
            <w:vMerge/>
          </w:tcPr>
          <w:p w14:paraId="0C61977C" w14:textId="77777777" w:rsidR="00556861" w:rsidRDefault="00556861">
            <w:pPr>
              <w:rPr>
                <w:rFonts w:cs="Arial"/>
                <w:sz w:val="19"/>
                <w:szCs w:val="19"/>
                <w:lang w:eastAsia="de-DE"/>
              </w:rPr>
            </w:pPr>
          </w:p>
        </w:tc>
        <w:tc>
          <w:tcPr>
            <w:tcW w:w="850" w:type="dxa"/>
          </w:tcPr>
          <w:p w14:paraId="16FD15D0" w14:textId="460883C6" w:rsidR="00556861" w:rsidRDefault="000926CA">
            <w:r>
              <w:rPr>
                <w:rFonts w:cs="Arial"/>
                <w:noProof/>
                <w:sz w:val="19"/>
                <w:szCs w:val="19"/>
                <w:lang w:eastAsia="de-DE"/>
              </w:rPr>
              <w:drawing>
                <wp:anchor distT="0" distB="0" distL="114300" distR="114300" simplePos="0" relativeHeight="251834368" behindDoc="0" locked="0" layoutInCell="1" allowOverlap="1" wp14:anchorId="4FB41CEB" wp14:editId="6534CE09">
                  <wp:simplePos x="0" y="0"/>
                  <wp:positionH relativeFrom="column">
                    <wp:posOffset>88900</wp:posOffset>
                  </wp:positionH>
                  <wp:positionV relativeFrom="paragraph">
                    <wp:posOffset>29845</wp:posOffset>
                  </wp:positionV>
                  <wp:extent cx="212725" cy="244634"/>
                  <wp:effectExtent l="0" t="0" r="0" b="3175"/>
                  <wp:wrapNone/>
                  <wp:docPr id="81"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063A9506" w14:textId="77777777" w:rsidR="00556861" w:rsidRDefault="005F4335">
            <w:pPr>
              <w:spacing w:before="120" w:line="240" w:lineRule="auto"/>
              <w:rPr>
                <w:sz w:val="20"/>
              </w:rPr>
            </w:pPr>
            <w:r>
              <w:rPr>
                <w:sz w:val="20"/>
              </w:rPr>
              <w:t>Kontoeröffnung SCHUFA-Klausel</w:t>
            </w:r>
          </w:p>
        </w:tc>
        <w:tc>
          <w:tcPr>
            <w:tcW w:w="3543" w:type="dxa"/>
            <w:vMerge w:val="restart"/>
            <w:tcBorders>
              <w:top w:val="single" w:sz="4" w:space="0" w:color="auto"/>
            </w:tcBorders>
          </w:tcPr>
          <w:p w14:paraId="774BDE83" w14:textId="14536EBF" w:rsidR="00F3356D" w:rsidRDefault="00F3356D">
            <w:pPr>
              <w:spacing w:before="120" w:line="240" w:lineRule="auto"/>
              <w:ind w:left="180"/>
              <w:rPr>
                <w:color w:val="7F7F7F" w:themeColor="text1" w:themeTint="80"/>
                <w:sz w:val="20"/>
              </w:rPr>
            </w:pPr>
            <w:r>
              <w:rPr>
                <w:color w:val="7F7F7F" w:themeColor="text1" w:themeTint="80"/>
                <w:sz w:val="20"/>
              </w:rPr>
              <w:t>Diese Lernsequenz ist optional</w:t>
            </w:r>
            <w:r w:rsidR="00DE3799">
              <w:rPr>
                <w:color w:val="7F7F7F" w:themeColor="text1" w:themeTint="80"/>
                <w:sz w:val="20"/>
              </w:rPr>
              <w:t xml:space="preserve"> bzw. alternativ</w:t>
            </w:r>
            <w:r>
              <w:rPr>
                <w:color w:val="7F7F7F" w:themeColor="text1" w:themeTint="80"/>
                <w:sz w:val="20"/>
              </w:rPr>
              <w:t xml:space="preserve">. </w:t>
            </w:r>
          </w:p>
          <w:p w14:paraId="1073AD19" w14:textId="77777777" w:rsidR="00556861" w:rsidRDefault="005F4335">
            <w:pPr>
              <w:spacing w:before="120" w:line="240" w:lineRule="auto"/>
              <w:ind w:left="180"/>
              <w:rPr>
                <w:color w:val="7F7F7F"/>
                <w:sz w:val="20"/>
              </w:rPr>
            </w:pPr>
            <w:r>
              <w:rPr>
                <w:color w:val="7F7F7F" w:themeColor="text1" w:themeTint="80"/>
                <w:sz w:val="20"/>
              </w:rPr>
              <w:t>Ergänzende Fragen: „Wozu ist die SCHUFA wichtig?“, „Woher weiß ich, was in meiner SCHUFA steht?“</w:t>
            </w:r>
          </w:p>
        </w:tc>
      </w:tr>
      <w:tr w:rsidR="00556861" w14:paraId="226AA670" w14:textId="77777777">
        <w:tc>
          <w:tcPr>
            <w:tcW w:w="1555" w:type="dxa"/>
            <w:vMerge/>
          </w:tcPr>
          <w:p w14:paraId="450F4492" w14:textId="77777777" w:rsidR="00556861" w:rsidRDefault="00556861">
            <w:pPr>
              <w:rPr>
                <w:rFonts w:cs="Arial"/>
                <w:sz w:val="19"/>
                <w:szCs w:val="19"/>
                <w:lang w:eastAsia="de-DE"/>
              </w:rPr>
            </w:pPr>
          </w:p>
        </w:tc>
        <w:tc>
          <w:tcPr>
            <w:tcW w:w="850" w:type="dxa"/>
          </w:tcPr>
          <w:p w14:paraId="75C66C2D" w14:textId="77777777" w:rsidR="00556861" w:rsidRDefault="005F4335">
            <w:r>
              <w:rPr>
                <w:rFonts w:cs="Arial"/>
                <w:noProof/>
                <w:sz w:val="19"/>
                <w:szCs w:val="19"/>
                <w:lang w:eastAsia="de-DE"/>
              </w:rPr>
              <mc:AlternateContent>
                <mc:Choice Requires="wpg">
                  <w:drawing>
                    <wp:anchor distT="0" distB="0" distL="114300" distR="114300" simplePos="0" relativeHeight="251793408" behindDoc="0" locked="0" layoutInCell="1" allowOverlap="1" wp14:anchorId="433B7CE2" wp14:editId="5C32C37D">
                      <wp:simplePos x="0" y="0"/>
                      <wp:positionH relativeFrom="column">
                        <wp:posOffset>97587</wp:posOffset>
                      </wp:positionH>
                      <wp:positionV relativeFrom="paragraph">
                        <wp:posOffset>48895</wp:posOffset>
                      </wp:positionV>
                      <wp:extent cx="181429" cy="203200"/>
                      <wp:effectExtent l="0" t="0" r="9525" b="6350"/>
                      <wp:wrapNone/>
                      <wp:docPr id="58" name="Grafik 9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793408;o:allowoverlap:true;o:allowincell:true;mso-position-horizontal-relative:text;margin-left:7.7pt;mso-position-horizontal:absolute;mso-position-vertical-relative:text;margin-top:3.8pt;mso-position-vertical:absolute;width:14.3pt;height:16.0pt;">
                      <v:path textboxrect="0,0,0,0"/>
                      <v:imagedata r:id="rId34" o:title=""/>
                    </v:shape>
                  </w:pict>
                </mc:Fallback>
              </mc:AlternateContent>
            </w:r>
          </w:p>
        </w:tc>
        <w:tc>
          <w:tcPr>
            <w:tcW w:w="3686" w:type="dxa"/>
          </w:tcPr>
          <w:p w14:paraId="58310411" w14:textId="77777777" w:rsidR="00556861" w:rsidRDefault="005F4335">
            <w:pPr>
              <w:spacing w:before="120" w:line="240" w:lineRule="auto"/>
              <w:rPr>
                <w:sz w:val="20"/>
              </w:rPr>
            </w:pPr>
            <w:r>
              <w:rPr>
                <w:sz w:val="20"/>
              </w:rPr>
              <w:t>AB 3 (Kontoeröffnung); authentisches Material: Anlage 5 (Online: SCHUFA-</w:t>
            </w:r>
            <w:proofErr w:type="spellStart"/>
            <w:r>
              <w:rPr>
                <w:sz w:val="20"/>
              </w:rPr>
              <w:t>Bonitäts</w:t>
            </w:r>
            <w:proofErr w:type="spellEnd"/>
            <w:r>
              <w:rPr>
                <w:sz w:val="20"/>
              </w:rPr>
              <w:t xml:space="preserve"> Auskunft)</w:t>
            </w:r>
          </w:p>
        </w:tc>
        <w:tc>
          <w:tcPr>
            <w:tcW w:w="3543" w:type="dxa"/>
            <w:vMerge/>
          </w:tcPr>
          <w:p w14:paraId="6B75D49E" w14:textId="77777777" w:rsidR="00556861" w:rsidRDefault="00556861">
            <w:pPr>
              <w:spacing w:before="120" w:line="240" w:lineRule="auto"/>
              <w:ind w:left="180"/>
              <w:rPr>
                <w:sz w:val="20"/>
              </w:rPr>
            </w:pPr>
          </w:p>
        </w:tc>
      </w:tr>
      <w:tr w:rsidR="00556861" w14:paraId="2B87E9E8" w14:textId="77777777">
        <w:tc>
          <w:tcPr>
            <w:tcW w:w="1555" w:type="dxa"/>
            <w:vMerge/>
          </w:tcPr>
          <w:p w14:paraId="707FE609" w14:textId="77777777" w:rsidR="00556861" w:rsidRDefault="00556861">
            <w:pPr>
              <w:rPr>
                <w:rFonts w:cs="Arial"/>
                <w:sz w:val="19"/>
                <w:szCs w:val="19"/>
                <w:lang w:eastAsia="de-DE"/>
              </w:rPr>
            </w:pPr>
          </w:p>
        </w:tc>
        <w:tc>
          <w:tcPr>
            <w:tcW w:w="850" w:type="dxa"/>
          </w:tcPr>
          <w:p w14:paraId="75A8CED1" w14:textId="77777777" w:rsidR="00556861" w:rsidRDefault="005F4335">
            <w:r>
              <w:rPr>
                <w:rFonts w:cs="Arial"/>
                <w:noProof/>
                <w:sz w:val="19"/>
                <w:szCs w:val="19"/>
                <w:lang w:eastAsia="de-DE"/>
              </w:rPr>
              <mc:AlternateContent>
                <mc:Choice Requires="wpg">
                  <w:drawing>
                    <wp:anchor distT="0" distB="0" distL="114300" distR="114300" simplePos="0" relativeHeight="251795456" behindDoc="0" locked="0" layoutInCell="1" allowOverlap="1" wp14:anchorId="22828700" wp14:editId="0481D6C2">
                      <wp:simplePos x="0" y="0"/>
                      <wp:positionH relativeFrom="column">
                        <wp:posOffset>87833</wp:posOffset>
                      </wp:positionH>
                      <wp:positionV relativeFrom="paragraph">
                        <wp:posOffset>30480</wp:posOffset>
                      </wp:positionV>
                      <wp:extent cx="215900" cy="215900"/>
                      <wp:effectExtent l="0" t="0" r="0" b="0"/>
                      <wp:wrapNone/>
                      <wp:docPr id="59"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795456;o:allowoverlap:true;o:allowincell:true;mso-position-horizontal-relative:text;margin-left:6.9pt;mso-position-horizontal:absolute;mso-position-vertical-relative:text;margin-top:2.4pt;mso-position-vertical:absolute;width:17.0pt;height:17.0pt;">
                      <v:path textboxrect="0,0,0,0"/>
                      <v:imagedata r:id="rId46" o:title=""/>
                    </v:shape>
                  </w:pict>
                </mc:Fallback>
              </mc:AlternateContent>
            </w:r>
          </w:p>
        </w:tc>
        <w:tc>
          <w:tcPr>
            <w:tcW w:w="3686" w:type="dxa"/>
          </w:tcPr>
          <w:p w14:paraId="68132953" w14:textId="77777777" w:rsidR="00556861" w:rsidRDefault="005F4335">
            <w:pPr>
              <w:spacing w:before="120"/>
              <w:rPr>
                <w:sz w:val="20"/>
              </w:rPr>
            </w:pPr>
            <w:r>
              <w:rPr>
                <w:sz w:val="20"/>
              </w:rPr>
              <w:t>Kleingruppen und Plenum</w:t>
            </w:r>
          </w:p>
        </w:tc>
        <w:tc>
          <w:tcPr>
            <w:tcW w:w="3543" w:type="dxa"/>
            <w:vMerge w:val="restart"/>
          </w:tcPr>
          <w:p w14:paraId="422549AB" w14:textId="77777777" w:rsidR="00556861" w:rsidRDefault="005F4335">
            <w:pPr>
              <w:spacing w:before="120" w:line="240" w:lineRule="auto"/>
              <w:ind w:left="180"/>
              <w:rPr>
                <w:color w:val="7F7F7F"/>
                <w:sz w:val="20"/>
              </w:rPr>
            </w:pPr>
            <w:r>
              <w:rPr>
                <w:color w:val="7F7F7F" w:themeColor="text1" w:themeTint="80"/>
                <w:sz w:val="20"/>
              </w:rPr>
              <w:t>Lesen in Einzelarbeit</w:t>
            </w:r>
          </w:p>
        </w:tc>
      </w:tr>
      <w:tr w:rsidR="00556861" w14:paraId="52743630" w14:textId="77777777">
        <w:tc>
          <w:tcPr>
            <w:tcW w:w="1555" w:type="dxa"/>
          </w:tcPr>
          <w:p w14:paraId="18253962" w14:textId="77777777" w:rsidR="00556861" w:rsidRDefault="00556861">
            <w:pPr>
              <w:rPr>
                <w:rFonts w:cs="Arial"/>
                <w:sz w:val="19"/>
                <w:szCs w:val="19"/>
                <w:lang w:eastAsia="de-DE"/>
              </w:rPr>
            </w:pPr>
          </w:p>
        </w:tc>
        <w:tc>
          <w:tcPr>
            <w:tcW w:w="850" w:type="dxa"/>
          </w:tcPr>
          <w:p w14:paraId="67171EBE" w14:textId="77777777" w:rsidR="00556861" w:rsidRDefault="005F4335">
            <w:r>
              <w:rPr>
                <w:rFonts w:cs="Arial"/>
                <w:noProof/>
                <w:sz w:val="19"/>
                <w:szCs w:val="19"/>
                <w:lang w:eastAsia="de-DE"/>
              </w:rPr>
              <mc:AlternateContent>
                <mc:Choice Requires="wpg">
                  <w:drawing>
                    <wp:anchor distT="0" distB="0" distL="114300" distR="114300" simplePos="0" relativeHeight="251794432" behindDoc="0" locked="0" layoutInCell="1" allowOverlap="1" wp14:anchorId="04187618" wp14:editId="3977313D">
                      <wp:simplePos x="0" y="0"/>
                      <wp:positionH relativeFrom="column">
                        <wp:posOffset>104573</wp:posOffset>
                      </wp:positionH>
                      <wp:positionV relativeFrom="paragraph">
                        <wp:posOffset>25630</wp:posOffset>
                      </wp:positionV>
                      <wp:extent cx="174458" cy="184150"/>
                      <wp:effectExtent l="0" t="0" r="0" b="6350"/>
                      <wp:wrapNone/>
                      <wp:docPr id="60"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794432;o:allowoverlap:true;o:allowincell:true;mso-position-horizontal-relative:text;margin-left:8.2pt;mso-position-horizontal:absolute;mso-position-vertical-relative:text;margin-top:2.0pt;mso-position-vertical:absolute;width:13.7pt;height:14.5pt;" stroked="false">
                      <v:path textboxrect="0,0,0,0"/>
                      <v:imagedata r:id="rId48" o:title=""/>
                    </v:shape>
                  </w:pict>
                </mc:Fallback>
              </mc:AlternateContent>
            </w:r>
          </w:p>
        </w:tc>
        <w:tc>
          <w:tcPr>
            <w:tcW w:w="3686" w:type="dxa"/>
          </w:tcPr>
          <w:p w14:paraId="7D035D6D" w14:textId="77777777" w:rsidR="00556861" w:rsidRDefault="00556861">
            <w:pPr>
              <w:spacing w:before="120"/>
              <w:rPr>
                <w:sz w:val="20"/>
              </w:rPr>
            </w:pPr>
          </w:p>
        </w:tc>
        <w:tc>
          <w:tcPr>
            <w:tcW w:w="3543" w:type="dxa"/>
            <w:vMerge/>
          </w:tcPr>
          <w:p w14:paraId="052408DA" w14:textId="77777777" w:rsidR="00556861" w:rsidRDefault="00556861">
            <w:pPr>
              <w:spacing w:before="120" w:line="240" w:lineRule="auto"/>
              <w:jc w:val="both"/>
              <w:rPr>
                <w:sz w:val="20"/>
              </w:rPr>
            </w:pPr>
          </w:p>
        </w:tc>
      </w:tr>
      <w:tr w:rsidR="00556861" w14:paraId="13EE32D3" w14:textId="77777777">
        <w:tc>
          <w:tcPr>
            <w:tcW w:w="1555" w:type="dxa"/>
          </w:tcPr>
          <w:p w14:paraId="4F4FA29B" w14:textId="77777777" w:rsidR="00556861" w:rsidRDefault="00556861">
            <w:pPr>
              <w:rPr>
                <w:rFonts w:cs="Arial"/>
                <w:sz w:val="19"/>
                <w:szCs w:val="19"/>
                <w:lang w:eastAsia="de-DE"/>
              </w:rPr>
            </w:pPr>
          </w:p>
        </w:tc>
        <w:tc>
          <w:tcPr>
            <w:tcW w:w="850" w:type="dxa"/>
          </w:tcPr>
          <w:p w14:paraId="3D1E05FA" w14:textId="77777777" w:rsidR="00556861" w:rsidRDefault="005F4335">
            <w:pPr>
              <w:rPr>
                <w:rFonts w:cs="Arial"/>
                <w:sz w:val="19"/>
                <w:szCs w:val="19"/>
                <w:lang w:eastAsia="de-DE"/>
              </w:rPr>
            </w:pPr>
            <w:r>
              <w:rPr>
                <w:noProof/>
                <w:sz w:val="20"/>
                <w:lang w:eastAsia="de-DE"/>
              </w:rPr>
              <mc:AlternateContent>
                <mc:Choice Requires="wpg">
                  <w:drawing>
                    <wp:anchor distT="0" distB="0" distL="114300" distR="114300" simplePos="0" relativeHeight="251821056" behindDoc="0" locked="0" layoutInCell="1" allowOverlap="1" wp14:anchorId="2CA8C5AE" wp14:editId="61B479DA">
                      <wp:simplePos x="0" y="0"/>
                      <wp:positionH relativeFrom="column">
                        <wp:posOffset>91080</wp:posOffset>
                      </wp:positionH>
                      <wp:positionV relativeFrom="paragraph">
                        <wp:posOffset>38950</wp:posOffset>
                      </wp:positionV>
                      <wp:extent cx="209550" cy="209550"/>
                      <wp:effectExtent l="0" t="0" r="0" b="0"/>
                      <wp:wrapNone/>
                      <wp:docPr id="61"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6.png"/>
                              <pic:cNvPicPr>
                                <a:picLocks noChangeAspect="1"/>
                              </pic:cNvPicPr>
                            </pic:nvPicPr>
                            <pic:blipFill>
                              <a:blip r:embed="rId51"/>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821056;o:allowoverlap:true;o:allowincell:true;mso-position-horizontal-relative:text;margin-left:7.2pt;mso-position-horizontal:absolute;mso-position-vertical-relative:text;margin-top:3.1pt;mso-position-vertical:absolute;width:16.5pt;height:16.5pt;" stroked="false">
                      <v:path textboxrect="0,0,0,0"/>
                      <v:imagedata r:id="rId52" o:title=""/>
                    </v:shape>
                  </w:pict>
                </mc:Fallback>
              </mc:AlternateContent>
            </w:r>
          </w:p>
        </w:tc>
        <w:tc>
          <w:tcPr>
            <w:tcW w:w="3686" w:type="dxa"/>
          </w:tcPr>
          <w:p w14:paraId="43D8105A" w14:textId="77777777" w:rsidR="00556861" w:rsidRDefault="005F4335">
            <w:pPr>
              <w:spacing w:before="120"/>
              <w:rPr>
                <w:sz w:val="20"/>
              </w:rPr>
            </w:pPr>
            <w:r>
              <w:rPr>
                <w:sz w:val="20"/>
              </w:rPr>
              <w:t>Vergleich der Ergebnisse</w:t>
            </w:r>
          </w:p>
        </w:tc>
        <w:tc>
          <w:tcPr>
            <w:tcW w:w="3543" w:type="dxa"/>
          </w:tcPr>
          <w:p w14:paraId="52F81FF1" w14:textId="77777777" w:rsidR="00556861" w:rsidRDefault="00556861">
            <w:pPr>
              <w:spacing w:before="120" w:line="240" w:lineRule="auto"/>
              <w:jc w:val="both"/>
              <w:rPr>
                <w:sz w:val="20"/>
              </w:rPr>
            </w:pPr>
          </w:p>
        </w:tc>
      </w:tr>
    </w:tbl>
    <w:p w14:paraId="34208D10" w14:textId="77777777" w:rsidR="00556861" w:rsidRDefault="00556861">
      <w:pPr>
        <w:spacing w:line="240" w:lineRule="auto"/>
        <w:rPr>
          <w:sz w:val="19"/>
          <w:szCs w:val="19"/>
        </w:rPr>
      </w:pPr>
    </w:p>
    <w:p w14:paraId="5FD0726E" w14:textId="77777777" w:rsidR="00556861" w:rsidRDefault="00556861">
      <w:pPr>
        <w:spacing w:line="240" w:lineRule="auto"/>
        <w:rPr>
          <w:sz w:val="19"/>
          <w:szCs w:val="19"/>
        </w:rPr>
      </w:pPr>
    </w:p>
    <w:p w14:paraId="005B3E13" w14:textId="77777777" w:rsidR="00556861" w:rsidRDefault="00556861">
      <w:pPr>
        <w:spacing w:line="240" w:lineRule="auto"/>
        <w:rPr>
          <w:sz w:val="19"/>
          <w:szCs w:val="19"/>
        </w:rPr>
      </w:pPr>
    </w:p>
    <w:p w14:paraId="47690E08" w14:textId="77777777" w:rsidR="00556861" w:rsidRDefault="00556861">
      <w:pPr>
        <w:spacing w:line="240" w:lineRule="auto"/>
        <w:rPr>
          <w:sz w:val="19"/>
          <w:szCs w:val="19"/>
        </w:rPr>
      </w:pPr>
    </w:p>
    <w:p w14:paraId="244C2C6A" w14:textId="77777777" w:rsidR="00556861" w:rsidRDefault="005F4335">
      <w:pPr>
        <w:spacing w:line="240" w:lineRule="auto"/>
        <w:rPr>
          <w:sz w:val="19"/>
          <w:szCs w:val="19"/>
        </w:rPr>
      </w:pPr>
      <w:r>
        <w:rPr>
          <w:noProof/>
          <w:sz w:val="19"/>
          <w:szCs w:val="19"/>
          <w:lang w:eastAsia="de-DE"/>
        </w:rPr>
        <mc:AlternateContent>
          <mc:Choice Requires="wpg">
            <w:drawing>
              <wp:anchor distT="0" distB="0" distL="114300" distR="114300" simplePos="0" relativeHeight="251808768" behindDoc="0" locked="0" layoutInCell="1" allowOverlap="1" wp14:anchorId="63B391A3" wp14:editId="7AE6F433">
                <wp:simplePos x="0" y="0"/>
                <wp:positionH relativeFrom="column">
                  <wp:posOffset>179070</wp:posOffset>
                </wp:positionH>
                <wp:positionV relativeFrom="page">
                  <wp:posOffset>5327650</wp:posOffset>
                </wp:positionV>
                <wp:extent cx="5988050" cy="0"/>
                <wp:effectExtent l="0" t="0" r="0" b="19050"/>
                <wp:wrapNone/>
                <wp:docPr id="62" name="Gerader Verbinder 10"/>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61" o:spid="_x0000_s61" o:spt="20" style="position:absolute;mso-wrap-distance-left:9.0pt;mso-wrap-distance-top:0.0pt;mso-wrap-distance-right:9.0pt;mso-wrap-distance-bottom:0.0pt;z-index:25180876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1950A8C4" w14:textId="77777777" w:rsidR="00556861" w:rsidRDefault="00556861">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556861" w14:paraId="7257A19B"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6671AE7" w14:textId="77777777" w:rsidR="00556861" w:rsidRDefault="005F4335">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74976" behindDoc="0" locked="0" layoutInCell="1" allowOverlap="1" wp14:anchorId="09334E81" wp14:editId="105755A7">
                      <wp:simplePos x="0" y="0"/>
                      <wp:positionH relativeFrom="margin">
                        <wp:posOffset>69850</wp:posOffset>
                      </wp:positionH>
                      <wp:positionV relativeFrom="paragraph">
                        <wp:posOffset>-5715</wp:posOffset>
                      </wp:positionV>
                      <wp:extent cx="273050" cy="273050"/>
                      <wp:effectExtent l="0" t="0" r="0" b="0"/>
                      <wp:wrapNone/>
                      <wp:docPr id="63"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srvdaten\UserFolderRedirection\maniae\Eigene Bilder\CurVe_icons\Element 58.png"/>
                              <pic:cNvPicPr>
                                <a:picLocks noChangeAspect="1"/>
                              </pic:cNvPicPr>
                            </pic:nvPicPr>
                            <pic:blipFill>
                              <a:blip r:embed="rId36"/>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774976;o:allowoverlap:true;o:allowincell:true;mso-position-horizontal-relative:margin;margin-left:5.5pt;mso-position-horizontal:absolute;mso-position-vertical-relative:text;margin-top:-0.4pt;mso-position-vertical:absolute;width:21.5pt;height:21.5pt;">
                      <v:path textboxrect="0,0,0,0"/>
                      <v:imagedata r:id="rId37"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7FF67E" w14:textId="77777777" w:rsidR="00556861" w:rsidRDefault="005F4335">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4203329" w14:textId="77777777" w:rsidR="00556861" w:rsidRDefault="00556861">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556861" w14:paraId="5CB19B7F" w14:textId="77777777">
        <w:tc>
          <w:tcPr>
            <w:tcW w:w="1560" w:type="dxa"/>
            <w:vMerge w:val="restart"/>
          </w:tcPr>
          <w:p w14:paraId="26DF9EDD" w14:textId="77777777" w:rsidR="00556861" w:rsidRDefault="00556861">
            <w:pPr>
              <w:spacing w:line="240" w:lineRule="auto"/>
              <w:rPr>
                <w:rFonts w:cs="Arial"/>
                <w:b/>
                <w:sz w:val="19"/>
                <w:szCs w:val="19"/>
              </w:rPr>
            </w:pPr>
          </w:p>
          <w:p w14:paraId="6BDE38F5" w14:textId="77777777" w:rsidR="00556861" w:rsidRDefault="005F4335">
            <w:pPr>
              <w:spacing w:line="240" w:lineRule="auto"/>
              <w:rPr>
                <w:rFonts w:cs="Arial"/>
                <w:b/>
                <w:sz w:val="20"/>
                <w:szCs w:val="19"/>
              </w:rPr>
            </w:pPr>
            <w:r>
              <w:rPr>
                <w:rFonts w:cs="Arial"/>
                <w:b/>
                <w:sz w:val="20"/>
                <w:szCs w:val="19"/>
              </w:rPr>
              <w:t>Schluss-sequenz</w:t>
            </w:r>
          </w:p>
          <w:p w14:paraId="473C0371" w14:textId="77777777" w:rsidR="00556861" w:rsidRDefault="005F4335">
            <w:pPr>
              <w:spacing w:line="240" w:lineRule="auto"/>
              <w:rPr>
                <w:rFonts w:cs="Arial"/>
                <w:sz w:val="18"/>
                <w:szCs w:val="19"/>
              </w:rPr>
            </w:pPr>
            <w:r>
              <w:rPr>
                <w:rFonts w:cs="Arial"/>
                <w:sz w:val="18"/>
                <w:szCs w:val="19"/>
              </w:rPr>
              <w:t>(Reflexion und Feedback unter Nutzung des narrativen Ankers)</w:t>
            </w:r>
          </w:p>
          <w:p w14:paraId="645CEA61" w14:textId="77777777" w:rsidR="00556861" w:rsidRDefault="005F4335">
            <w:pPr>
              <w:rPr>
                <w:rFonts w:cs="Arial"/>
                <w:sz w:val="19"/>
                <w:szCs w:val="19"/>
                <w:lang w:eastAsia="de-DE"/>
              </w:rPr>
            </w:pPr>
            <w:r>
              <w:rPr>
                <w:noProof/>
                <w:sz w:val="20"/>
                <w:lang w:eastAsia="de-DE"/>
              </w:rPr>
              <mc:AlternateContent>
                <mc:Choice Requires="wpg">
                  <w:drawing>
                    <wp:anchor distT="0" distB="0" distL="114300" distR="114300" simplePos="0" relativeHeight="251826176" behindDoc="0" locked="0" layoutInCell="1" allowOverlap="1" wp14:anchorId="017D9049" wp14:editId="4914DEDE">
                      <wp:simplePos x="0" y="0"/>
                      <wp:positionH relativeFrom="column">
                        <wp:posOffset>203835</wp:posOffset>
                      </wp:positionH>
                      <wp:positionV relativeFrom="paragraph">
                        <wp:posOffset>42139</wp:posOffset>
                      </wp:positionV>
                      <wp:extent cx="358541" cy="378460"/>
                      <wp:effectExtent l="0" t="0" r="3810" b="2540"/>
                      <wp:wrapNone/>
                      <wp:docPr id="64"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61.png"/>
                              <pic:cNvPicPr>
                                <a:picLocks noChangeAspect="1"/>
                              </pic:cNvPicPr>
                            </pic:nvPicPr>
                            <pic:blipFill>
                              <a:blip r:embed="rId49"/>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826176;o:allowoverlap:true;o:allowincell:true;mso-position-horizontal-relative:text;margin-left:16.1pt;mso-position-horizontal:absolute;mso-position-vertical-relative:text;margin-top:3.3pt;mso-position-vertical:absolute;width:28.2pt;height:29.8pt;" stroked="false">
                      <v:path textboxrect="0,0,0,0"/>
                      <v:imagedata r:id="rId50" o:title=""/>
                    </v:shape>
                  </w:pict>
                </mc:Fallback>
              </mc:AlternateContent>
            </w:r>
          </w:p>
        </w:tc>
        <w:tc>
          <w:tcPr>
            <w:tcW w:w="835" w:type="dxa"/>
          </w:tcPr>
          <w:p w14:paraId="5B986D65" w14:textId="31769067" w:rsidR="00556861" w:rsidRDefault="000926CA">
            <w:r>
              <w:rPr>
                <w:rFonts w:cs="Arial"/>
                <w:noProof/>
                <w:sz w:val="19"/>
                <w:szCs w:val="19"/>
                <w:lang w:eastAsia="de-DE"/>
              </w:rPr>
              <w:drawing>
                <wp:anchor distT="0" distB="0" distL="114300" distR="114300" simplePos="0" relativeHeight="251836416" behindDoc="0" locked="0" layoutInCell="1" allowOverlap="1" wp14:anchorId="2C8E8D32" wp14:editId="502907B3">
                  <wp:simplePos x="0" y="0"/>
                  <wp:positionH relativeFrom="column">
                    <wp:posOffset>85725</wp:posOffset>
                  </wp:positionH>
                  <wp:positionV relativeFrom="paragraph">
                    <wp:posOffset>4445</wp:posOffset>
                  </wp:positionV>
                  <wp:extent cx="212725" cy="244634"/>
                  <wp:effectExtent l="0" t="0" r="0" b="3175"/>
                  <wp:wrapNone/>
                  <wp:docPr id="8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01A99396" w14:textId="77777777" w:rsidR="00556861" w:rsidRDefault="005F4335">
            <w:pPr>
              <w:spacing w:before="120" w:line="240" w:lineRule="auto"/>
              <w:rPr>
                <w:sz w:val="20"/>
              </w:rPr>
            </w:pPr>
            <w:r>
              <w:rPr>
                <w:sz w:val="20"/>
              </w:rPr>
              <w:t xml:space="preserve">Reflexion; offene Fragen klären </w:t>
            </w:r>
          </w:p>
        </w:tc>
        <w:tc>
          <w:tcPr>
            <w:tcW w:w="3543" w:type="dxa"/>
            <w:vMerge w:val="restart"/>
          </w:tcPr>
          <w:p w14:paraId="618F9770" w14:textId="77777777" w:rsidR="00556861" w:rsidRDefault="005F4335">
            <w:pPr>
              <w:spacing w:before="120" w:line="240" w:lineRule="auto"/>
              <w:ind w:left="175"/>
              <w:rPr>
                <w:color w:val="7F7F7F"/>
                <w:sz w:val="20"/>
              </w:rPr>
            </w:pPr>
            <w:r>
              <w:rPr>
                <w:color w:val="7F7F7F" w:themeColor="text1" w:themeTint="80"/>
                <w:sz w:val="20"/>
              </w:rPr>
              <w:t>Offene Fragen zunächst in Kleingruppen besprechen</w:t>
            </w:r>
          </w:p>
        </w:tc>
      </w:tr>
      <w:tr w:rsidR="00556861" w14:paraId="34879105" w14:textId="77777777">
        <w:tc>
          <w:tcPr>
            <w:tcW w:w="1560" w:type="dxa"/>
            <w:vMerge/>
          </w:tcPr>
          <w:p w14:paraId="24A74D73" w14:textId="77777777" w:rsidR="00556861" w:rsidRDefault="00556861">
            <w:pPr>
              <w:rPr>
                <w:rFonts w:cs="Arial"/>
                <w:sz w:val="19"/>
                <w:szCs w:val="19"/>
                <w:lang w:eastAsia="de-DE"/>
              </w:rPr>
            </w:pPr>
          </w:p>
        </w:tc>
        <w:tc>
          <w:tcPr>
            <w:tcW w:w="835" w:type="dxa"/>
          </w:tcPr>
          <w:p w14:paraId="41530759" w14:textId="77777777" w:rsidR="00556861" w:rsidRDefault="005F4335">
            <w:r>
              <w:rPr>
                <w:rFonts w:cs="Arial"/>
                <w:noProof/>
                <w:sz w:val="19"/>
                <w:szCs w:val="19"/>
                <w:lang w:eastAsia="de-DE"/>
              </w:rPr>
              <mc:AlternateContent>
                <mc:Choice Requires="wpg">
                  <w:drawing>
                    <wp:anchor distT="0" distB="0" distL="114300" distR="114300" simplePos="0" relativeHeight="251799552" behindDoc="0" locked="0" layoutInCell="1" allowOverlap="1" wp14:anchorId="1109AA9E" wp14:editId="3AE32619">
                      <wp:simplePos x="0" y="0"/>
                      <wp:positionH relativeFrom="column">
                        <wp:posOffset>107315</wp:posOffset>
                      </wp:positionH>
                      <wp:positionV relativeFrom="paragraph">
                        <wp:posOffset>40513</wp:posOffset>
                      </wp:positionV>
                      <wp:extent cx="181429" cy="203200"/>
                      <wp:effectExtent l="0" t="0" r="9525" b="6350"/>
                      <wp:wrapNone/>
                      <wp:docPr id="66"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799552;o:allowoverlap:true;o:allowincell:true;mso-position-horizontal-relative:text;margin-left:8.4pt;mso-position-horizontal:absolute;mso-position-vertical-relative:text;margin-top:3.2pt;mso-position-vertical:absolute;width:14.3pt;height:16.0pt;">
                      <v:path textboxrect="0,0,0,0"/>
                      <v:imagedata r:id="rId34" o:title=""/>
                    </v:shape>
                  </w:pict>
                </mc:Fallback>
              </mc:AlternateContent>
            </w:r>
          </w:p>
        </w:tc>
        <w:tc>
          <w:tcPr>
            <w:tcW w:w="3701" w:type="dxa"/>
          </w:tcPr>
          <w:p w14:paraId="294DC19E" w14:textId="77777777" w:rsidR="00556861" w:rsidRDefault="005F4335">
            <w:pPr>
              <w:spacing w:before="120"/>
              <w:rPr>
                <w:sz w:val="20"/>
              </w:rPr>
            </w:pPr>
            <w:r>
              <w:rPr>
                <w:sz w:val="20"/>
              </w:rPr>
              <w:t>Flipchart</w:t>
            </w:r>
          </w:p>
        </w:tc>
        <w:tc>
          <w:tcPr>
            <w:tcW w:w="3543" w:type="dxa"/>
            <w:vMerge/>
          </w:tcPr>
          <w:p w14:paraId="27098D89" w14:textId="77777777" w:rsidR="00556861" w:rsidRDefault="00556861">
            <w:pPr>
              <w:spacing w:before="120" w:line="240" w:lineRule="auto"/>
              <w:ind w:left="101"/>
              <w:rPr>
                <w:color w:val="7F7F7F"/>
                <w:sz w:val="20"/>
              </w:rPr>
            </w:pPr>
          </w:p>
        </w:tc>
      </w:tr>
      <w:tr w:rsidR="00556861" w14:paraId="13573368" w14:textId="77777777">
        <w:tc>
          <w:tcPr>
            <w:tcW w:w="1560" w:type="dxa"/>
            <w:vMerge/>
          </w:tcPr>
          <w:p w14:paraId="4FD334E6" w14:textId="77777777" w:rsidR="00556861" w:rsidRDefault="00556861">
            <w:pPr>
              <w:rPr>
                <w:rFonts w:cs="Arial"/>
                <w:sz w:val="19"/>
                <w:szCs w:val="19"/>
                <w:lang w:eastAsia="de-DE"/>
              </w:rPr>
            </w:pPr>
          </w:p>
        </w:tc>
        <w:tc>
          <w:tcPr>
            <w:tcW w:w="835" w:type="dxa"/>
          </w:tcPr>
          <w:p w14:paraId="74A12B5A" w14:textId="77777777" w:rsidR="00556861" w:rsidRDefault="005F4335">
            <w:r>
              <w:rPr>
                <w:rFonts w:cs="Arial"/>
                <w:noProof/>
                <w:sz w:val="19"/>
                <w:szCs w:val="19"/>
                <w:lang w:eastAsia="de-DE"/>
              </w:rPr>
              <mc:AlternateContent>
                <mc:Choice Requires="wpg">
                  <w:drawing>
                    <wp:anchor distT="0" distB="0" distL="114300" distR="114300" simplePos="0" relativeHeight="251800576" behindDoc="0" locked="0" layoutInCell="1" allowOverlap="1" wp14:anchorId="3739577D" wp14:editId="2DDE180C">
                      <wp:simplePos x="0" y="0"/>
                      <wp:positionH relativeFrom="column">
                        <wp:posOffset>78538</wp:posOffset>
                      </wp:positionH>
                      <wp:positionV relativeFrom="paragraph">
                        <wp:posOffset>40640</wp:posOffset>
                      </wp:positionV>
                      <wp:extent cx="215900" cy="215900"/>
                      <wp:effectExtent l="0" t="0" r="0" b="0"/>
                      <wp:wrapNone/>
                      <wp:docPr id="67"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800576;o:allowoverlap:true;o:allowincell:true;mso-position-horizontal-relative:text;margin-left:6.2pt;mso-position-horizontal:absolute;mso-position-vertical-relative:text;margin-top:3.2pt;mso-position-vertical:absolute;width:17.0pt;height:17.0pt;">
                      <v:path textboxrect="0,0,0,0"/>
                      <v:imagedata r:id="rId46" o:title=""/>
                    </v:shape>
                  </w:pict>
                </mc:Fallback>
              </mc:AlternateContent>
            </w:r>
          </w:p>
        </w:tc>
        <w:tc>
          <w:tcPr>
            <w:tcW w:w="3701" w:type="dxa"/>
          </w:tcPr>
          <w:p w14:paraId="660906B1" w14:textId="77777777" w:rsidR="00556861" w:rsidRDefault="005F4335">
            <w:pPr>
              <w:spacing w:before="120"/>
              <w:rPr>
                <w:sz w:val="20"/>
              </w:rPr>
            </w:pPr>
            <w:r>
              <w:rPr>
                <w:sz w:val="20"/>
              </w:rPr>
              <w:t>Plenum/Blitzlicht</w:t>
            </w:r>
          </w:p>
        </w:tc>
        <w:tc>
          <w:tcPr>
            <w:tcW w:w="3543" w:type="dxa"/>
            <w:vMerge/>
          </w:tcPr>
          <w:p w14:paraId="03529CD4" w14:textId="77777777" w:rsidR="00556861" w:rsidRDefault="00556861">
            <w:pPr>
              <w:spacing w:before="120" w:line="240" w:lineRule="auto"/>
              <w:ind w:left="101"/>
              <w:rPr>
                <w:color w:val="7F7F7F"/>
                <w:sz w:val="20"/>
              </w:rPr>
            </w:pPr>
          </w:p>
        </w:tc>
      </w:tr>
      <w:tr w:rsidR="00556861" w14:paraId="4B7B7649" w14:textId="77777777">
        <w:tc>
          <w:tcPr>
            <w:tcW w:w="1560" w:type="dxa"/>
            <w:vMerge/>
          </w:tcPr>
          <w:p w14:paraId="135BCDB7" w14:textId="77777777" w:rsidR="00556861" w:rsidRDefault="00556861">
            <w:pPr>
              <w:rPr>
                <w:rFonts w:cs="Arial"/>
                <w:sz w:val="19"/>
                <w:szCs w:val="19"/>
                <w:lang w:eastAsia="de-DE"/>
              </w:rPr>
            </w:pPr>
          </w:p>
        </w:tc>
        <w:tc>
          <w:tcPr>
            <w:tcW w:w="835" w:type="dxa"/>
          </w:tcPr>
          <w:p w14:paraId="43EFA10C" w14:textId="77777777" w:rsidR="00556861" w:rsidRDefault="005F4335">
            <w:r>
              <w:rPr>
                <w:rFonts w:cs="Arial"/>
                <w:noProof/>
                <w:sz w:val="19"/>
                <w:szCs w:val="19"/>
                <w:lang w:eastAsia="de-DE"/>
              </w:rPr>
              <mc:AlternateContent>
                <mc:Choice Requires="wpg">
                  <w:drawing>
                    <wp:anchor distT="0" distB="0" distL="114300" distR="114300" simplePos="0" relativeHeight="251780096" behindDoc="0" locked="0" layoutInCell="1" allowOverlap="1" wp14:anchorId="3C4D62B2" wp14:editId="7FD01470">
                      <wp:simplePos x="0" y="0"/>
                      <wp:positionH relativeFrom="column">
                        <wp:posOffset>94845</wp:posOffset>
                      </wp:positionH>
                      <wp:positionV relativeFrom="paragraph">
                        <wp:posOffset>45085</wp:posOffset>
                      </wp:positionV>
                      <wp:extent cx="174458" cy="184150"/>
                      <wp:effectExtent l="0" t="0" r="0" b="6350"/>
                      <wp:wrapNone/>
                      <wp:docPr id="6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780096;o:allowoverlap:true;o:allowincell:true;mso-position-horizontal-relative:text;margin-left:7.5pt;mso-position-horizontal:absolute;mso-position-vertical-relative:text;margin-top:3.5pt;mso-position-vertical:absolute;width:13.7pt;height:14.5pt;" stroked="false">
                      <v:path textboxrect="0,0,0,0"/>
                      <v:imagedata r:id="rId48" o:title=""/>
                    </v:shape>
                  </w:pict>
                </mc:Fallback>
              </mc:AlternateContent>
            </w:r>
          </w:p>
        </w:tc>
        <w:tc>
          <w:tcPr>
            <w:tcW w:w="3701" w:type="dxa"/>
            <w:tcBorders>
              <w:bottom w:val="single" w:sz="4" w:space="0" w:color="auto"/>
            </w:tcBorders>
          </w:tcPr>
          <w:p w14:paraId="5B0232B5" w14:textId="77777777" w:rsidR="00556861" w:rsidRDefault="00556861">
            <w:pPr>
              <w:spacing w:before="120"/>
              <w:rPr>
                <w:sz w:val="20"/>
              </w:rPr>
            </w:pPr>
          </w:p>
        </w:tc>
        <w:tc>
          <w:tcPr>
            <w:tcW w:w="3543" w:type="dxa"/>
            <w:tcBorders>
              <w:bottom w:val="single" w:sz="4" w:space="0" w:color="auto"/>
            </w:tcBorders>
          </w:tcPr>
          <w:p w14:paraId="7E60326D" w14:textId="77777777" w:rsidR="00556861" w:rsidRDefault="00556861">
            <w:pPr>
              <w:spacing w:before="120" w:line="240" w:lineRule="auto"/>
              <w:ind w:left="101"/>
              <w:rPr>
                <w:sz w:val="20"/>
              </w:rPr>
            </w:pPr>
          </w:p>
        </w:tc>
      </w:tr>
      <w:tr w:rsidR="00556861" w14:paraId="7029808A" w14:textId="77777777">
        <w:tc>
          <w:tcPr>
            <w:tcW w:w="1560" w:type="dxa"/>
            <w:vMerge/>
          </w:tcPr>
          <w:p w14:paraId="5A759D91" w14:textId="77777777" w:rsidR="00556861" w:rsidRDefault="00556861">
            <w:pPr>
              <w:rPr>
                <w:rFonts w:cs="Arial"/>
                <w:sz w:val="19"/>
                <w:szCs w:val="19"/>
                <w:lang w:eastAsia="de-DE"/>
              </w:rPr>
            </w:pPr>
          </w:p>
        </w:tc>
        <w:tc>
          <w:tcPr>
            <w:tcW w:w="835" w:type="dxa"/>
          </w:tcPr>
          <w:p w14:paraId="6D2AB5B7" w14:textId="4F67327C" w:rsidR="00556861" w:rsidRDefault="000926CA">
            <w:r>
              <w:rPr>
                <w:rFonts w:cs="Arial"/>
                <w:noProof/>
                <w:sz w:val="19"/>
                <w:szCs w:val="19"/>
                <w:lang w:eastAsia="de-DE"/>
              </w:rPr>
              <w:drawing>
                <wp:anchor distT="0" distB="0" distL="114300" distR="114300" simplePos="0" relativeHeight="251838464" behindDoc="0" locked="0" layoutInCell="1" allowOverlap="1" wp14:anchorId="4508972A" wp14:editId="698791AC">
                  <wp:simplePos x="0" y="0"/>
                  <wp:positionH relativeFrom="column">
                    <wp:posOffset>76200</wp:posOffset>
                  </wp:positionH>
                  <wp:positionV relativeFrom="paragraph">
                    <wp:posOffset>19050</wp:posOffset>
                  </wp:positionV>
                  <wp:extent cx="212725" cy="244634"/>
                  <wp:effectExtent l="0" t="0" r="0" b="3175"/>
                  <wp:wrapNone/>
                  <wp:docPr id="83"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 52.png"/>
                          <pic:cNvPicPr>
                            <a:picLocks noChangeAspect="1"/>
                          </pic:cNvPicPr>
                        </pic:nvPicPr>
                        <pic:blipFill>
                          <a:blip r:embed="rId42"/>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Borders>
              <w:top w:val="single" w:sz="4" w:space="0" w:color="auto"/>
            </w:tcBorders>
          </w:tcPr>
          <w:p w14:paraId="1A8A18DB" w14:textId="77777777" w:rsidR="00556861" w:rsidRDefault="005F4335">
            <w:pPr>
              <w:spacing w:before="120"/>
              <w:rPr>
                <w:sz w:val="20"/>
              </w:rPr>
            </w:pPr>
            <w:r>
              <w:rPr>
                <w:sz w:val="20"/>
              </w:rPr>
              <w:t>Feedback</w:t>
            </w:r>
          </w:p>
        </w:tc>
        <w:tc>
          <w:tcPr>
            <w:tcW w:w="3543" w:type="dxa"/>
            <w:vMerge w:val="restart"/>
            <w:tcBorders>
              <w:top w:val="single" w:sz="4" w:space="0" w:color="auto"/>
            </w:tcBorders>
          </w:tcPr>
          <w:p w14:paraId="3EE84846" w14:textId="43F92C1D" w:rsidR="00556861" w:rsidRDefault="002719A8" w:rsidP="002D309A">
            <w:pPr>
              <w:spacing w:before="120" w:line="240" w:lineRule="auto"/>
              <w:ind w:left="175"/>
              <w:rPr>
                <w:sz w:val="20"/>
              </w:rPr>
            </w:pPr>
            <w:r>
              <w:rPr>
                <w:color w:val="7F7F7F" w:themeColor="text1" w:themeTint="80"/>
                <w:sz w:val="20"/>
              </w:rPr>
              <w:t>M</w:t>
            </w:r>
            <w:r w:rsidR="005F4335">
              <w:rPr>
                <w:color w:val="7F7F7F" w:themeColor="text1" w:themeTint="80"/>
                <w:sz w:val="20"/>
              </w:rPr>
              <w:t xml:space="preserve">ündliches Feedback                (Stimmungsbild, z. B.: </w:t>
            </w:r>
            <w:r>
              <w:rPr>
                <w:color w:val="7F7F7F" w:themeColor="text1" w:themeTint="80"/>
                <w:sz w:val="20"/>
              </w:rPr>
              <w:t>„</w:t>
            </w:r>
            <w:r w:rsidR="005F4335">
              <w:rPr>
                <w:color w:val="7F7F7F" w:themeColor="text1" w:themeTint="80"/>
                <w:sz w:val="20"/>
              </w:rPr>
              <w:t>Haben Ihnen die Aufgaben gefallen?</w:t>
            </w:r>
            <w:r>
              <w:rPr>
                <w:color w:val="7F7F7F" w:themeColor="text1" w:themeTint="80"/>
                <w:sz w:val="20"/>
              </w:rPr>
              <w:t>“,</w:t>
            </w:r>
            <w:r w:rsidR="005F4335">
              <w:rPr>
                <w:color w:val="7F7F7F" w:themeColor="text1" w:themeTint="80"/>
                <w:sz w:val="20"/>
              </w:rPr>
              <w:t xml:space="preserve"> </w:t>
            </w:r>
            <w:r>
              <w:rPr>
                <w:color w:val="7F7F7F" w:themeColor="text1" w:themeTint="80"/>
                <w:sz w:val="20"/>
              </w:rPr>
              <w:t>„</w:t>
            </w:r>
            <w:r w:rsidR="005F4335">
              <w:rPr>
                <w:color w:val="7F7F7F" w:themeColor="text1" w:themeTint="80"/>
                <w:sz w:val="20"/>
              </w:rPr>
              <w:t xml:space="preserve">Haben Sie neue Informationen </w:t>
            </w:r>
            <w:r w:rsidR="002D309A">
              <w:rPr>
                <w:color w:val="7F7F7F" w:themeColor="text1" w:themeTint="80"/>
                <w:sz w:val="20"/>
              </w:rPr>
              <w:t>erhalten</w:t>
            </w:r>
            <w:r w:rsidR="005F4335">
              <w:rPr>
                <w:color w:val="7F7F7F" w:themeColor="text1" w:themeTint="80"/>
                <w:sz w:val="20"/>
              </w:rPr>
              <w:t>?</w:t>
            </w:r>
            <w:r>
              <w:rPr>
                <w:color w:val="7F7F7F" w:themeColor="text1" w:themeTint="80"/>
                <w:sz w:val="20"/>
              </w:rPr>
              <w:t>“,</w:t>
            </w:r>
            <w:r w:rsidR="005F4335">
              <w:rPr>
                <w:color w:val="7F7F7F" w:themeColor="text1" w:themeTint="80"/>
                <w:sz w:val="20"/>
              </w:rPr>
              <w:t xml:space="preserve"> </w:t>
            </w:r>
            <w:r>
              <w:rPr>
                <w:color w:val="7F7F7F" w:themeColor="text1" w:themeTint="80"/>
                <w:sz w:val="20"/>
              </w:rPr>
              <w:t>„</w:t>
            </w:r>
            <w:r w:rsidR="005F4335">
              <w:rPr>
                <w:color w:val="7F7F7F" w:themeColor="text1" w:themeTint="80"/>
                <w:sz w:val="20"/>
              </w:rPr>
              <w:t>Waren die Informationen hilfreich?</w:t>
            </w:r>
            <w:r>
              <w:rPr>
                <w:color w:val="7F7F7F" w:themeColor="text1" w:themeTint="80"/>
                <w:sz w:val="20"/>
              </w:rPr>
              <w:t>“</w:t>
            </w:r>
            <w:r w:rsidR="005F4335">
              <w:rPr>
                <w:color w:val="7F7F7F" w:themeColor="text1" w:themeTint="80"/>
                <w:sz w:val="20"/>
              </w:rPr>
              <w:t>)</w:t>
            </w:r>
          </w:p>
        </w:tc>
      </w:tr>
      <w:tr w:rsidR="00556861" w14:paraId="63941C69" w14:textId="77777777">
        <w:tc>
          <w:tcPr>
            <w:tcW w:w="1560" w:type="dxa"/>
          </w:tcPr>
          <w:p w14:paraId="0335298B" w14:textId="77777777" w:rsidR="00556861" w:rsidRDefault="00556861">
            <w:pPr>
              <w:rPr>
                <w:rFonts w:cs="Arial"/>
                <w:sz w:val="19"/>
                <w:szCs w:val="19"/>
                <w:lang w:eastAsia="de-DE"/>
              </w:rPr>
            </w:pPr>
          </w:p>
        </w:tc>
        <w:tc>
          <w:tcPr>
            <w:tcW w:w="835" w:type="dxa"/>
          </w:tcPr>
          <w:p w14:paraId="29877344" w14:textId="77777777" w:rsidR="00556861" w:rsidRDefault="005F4335">
            <w:r>
              <w:rPr>
                <w:rFonts w:cs="Arial"/>
                <w:noProof/>
                <w:sz w:val="19"/>
                <w:szCs w:val="19"/>
                <w:lang w:eastAsia="de-DE"/>
              </w:rPr>
              <mc:AlternateContent>
                <mc:Choice Requires="wpg">
                  <w:drawing>
                    <wp:anchor distT="0" distB="0" distL="114300" distR="114300" simplePos="0" relativeHeight="251813888" behindDoc="0" locked="0" layoutInCell="1" allowOverlap="1" wp14:anchorId="31FA156C" wp14:editId="6214965E">
                      <wp:simplePos x="0" y="0"/>
                      <wp:positionH relativeFrom="column">
                        <wp:posOffset>94845</wp:posOffset>
                      </wp:positionH>
                      <wp:positionV relativeFrom="paragraph">
                        <wp:posOffset>296369</wp:posOffset>
                      </wp:positionV>
                      <wp:extent cx="174458" cy="184150"/>
                      <wp:effectExtent l="0" t="0" r="0" b="6350"/>
                      <wp:wrapNone/>
                      <wp:docPr id="70"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 55.png"/>
                              <pic:cNvPicPr>
                                <a:picLocks noChangeAspect="1"/>
                              </pic:cNvPicPr>
                            </pic:nvPicPr>
                            <pic:blipFill>
                              <a:blip r:embed="rId47"/>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13888;o:allowoverlap:true;o:allowincell:true;mso-position-horizontal-relative:text;margin-left:7.5pt;mso-position-horizontal:absolute;mso-position-vertical-relative:text;margin-top:23.3pt;mso-position-vertical:absolute;width:13.7pt;height:14.5pt;" stroked="false">
                      <v:path textboxrect="0,0,0,0"/>
                      <v:imagedata r:id="rId48" o:title=""/>
                    </v:shape>
                  </w:pict>
                </mc:Fallback>
              </mc:AlternateContent>
            </w:r>
            <w:r>
              <w:rPr>
                <w:rFonts w:cs="Arial"/>
                <w:noProof/>
                <w:sz w:val="19"/>
                <w:szCs w:val="19"/>
                <w:lang w:eastAsia="de-DE"/>
              </w:rPr>
              <mc:AlternateContent>
                <mc:Choice Requires="wpg">
                  <w:drawing>
                    <wp:anchor distT="0" distB="0" distL="114300" distR="114300" simplePos="0" relativeHeight="251814912" behindDoc="0" locked="0" layoutInCell="1" allowOverlap="1" wp14:anchorId="4AD96E96" wp14:editId="1274538D">
                      <wp:simplePos x="0" y="0"/>
                      <wp:positionH relativeFrom="column">
                        <wp:posOffset>78538</wp:posOffset>
                      </wp:positionH>
                      <wp:positionV relativeFrom="paragraph">
                        <wp:posOffset>40640</wp:posOffset>
                      </wp:positionV>
                      <wp:extent cx="215900" cy="215900"/>
                      <wp:effectExtent l="0" t="0" r="0" b="0"/>
                      <wp:wrapNone/>
                      <wp:docPr id="71"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04" descr="Element 91"/>
                              <pic:cNvPicPr>
                                <a:picLocks noChangeAspect="1"/>
                              </pic:cNvPicPr>
                            </pic:nvPicPr>
                            <pic:blipFill>
                              <a:blip r:embed="rId45"/>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814912;o:allowoverlap:true;o:allowincell:true;mso-position-horizontal-relative:text;margin-left:6.2pt;mso-position-horizontal:absolute;mso-position-vertical-relative:text;margin-top:3.2pt;mso-position-vertical:absolute;width:17.0pt;height:17.0pt;">
                      <v:path textboxrect="0,0,0,0"/>
                      <v:imagedata r:id="rId46" o:title=""/>
                    </v:shape>
                  </w:pict>
                </mc:Fallback>
              </mc:AlternateContent>
            </w:r>
          </w:p>
        </w:tc>
        <w:tc>
          <w:tcPr>
            <w:tcW w:w="3701" w:type="dxa"/>
            <w:vMerge w:val="restart"/>
          </w:tcPr>
          <w:p w14:paraId="4C5DD344" w14:textId="77777777" w:rsidR="00556861" w:rsidRDefault="005F4335">
            <w:pPr>
              <w:spacing w:before="120"/>
              <w:rPr>
                <w:sz w:val="20"/>
              </w:rPr>
            </w:pPr>
            <w:r>
              <w:rPr>
                <w:sz w:val="20"/>
              </w:rPr>
              <w:t>Plenum</w:t>
            </w:r>
          </w:p>
          <w:p w14:paraId="467EC732" w14:textId="77777777" w:rsidR="00556861" w:rsidRDefault="00556861">
            <w:pPr>
              <w:spacing w:before="120"/>
              <w:rPr>
                <w:sz w:val="20"/>
              </w:rPr>
            </w:pPr>
          </w:p>
        </w:tc>
        <w:tc>
          <w:tcPr>
            <w:tcW w:w="3543" w:type="dxa"/>
            <w:vMerge/>
          </w:tcPr>
          <w:p w14:paraId="08ACADCC" w14:textId="77777777" w:rsidR="00556861" w:rsidRDefault="00556861">
            <w:pPr>
              <w:spacing w:before="120" w:line="240" w:lineRule="auto"/>
              <w:ind w:left="241"/>
              <w:rPr>
                <w:sz w:val="20"/>
              </w:rPr>
            </w:pPr>
          </w:p>
        </w:tc>
      </w:tr>
      <w:tr w:rsidR="00556861" w14:paraId="0050D997" w14:textId="77777777">
        <w:tc>
          <w:tcPr>
            <w:tcW w:w="1560" w:type="dxa"/>
          </w:tcPr>
          <w:p w14:paraId="4412D5EA" w14:textId="77777777" w:rsidR="00556861" w:rsidRDefault="00556861">
            <w:pPr>
              <w:rPr>
                <w:rFonts w:cs="Arial"/>
                <w:sz w:val="19"/>
                <w:szCs w:val="19"/>
                <w:lang w:eastAsia="de-DE"/>
              </w:rPr>
            </w:pPr>
          </w:p>
        </w:tc>
        <w:tc>
          <w:tcPr>
            <w:tcW w:w="835" w:type="dxa"/>
          </w:tcPr>
          <w:p w14:paraId="21A54FD2" w14:textId="77777777" w:rsidR="00556861" w:rsidRDefault="00556861"/>
        </w:tc>
        <w:tc>
          <w:tcPr>
            <w:tcW w:w="3701" w:type="dxa"/>
            <w:vMerge/>
          </w:tcPr>
          <w:p w14:paraId="5DF3EEA6" w14:textId="77777777" w:rsidR="00556861" w:rsidRDefault="00556861">
            <w:pPr>
              <w:spacing w:before="120"/>
              <w:rPr>
                <w:sz w:val="20"/>
              </w:rPr>
            </w:pPr>
          </w:p>
        </w:tc>
        <w:tc>
          <w:tcPr>
            <w:tcW w:w="3543" w:type="dxa"/>
          </w:tcPr>
          <w:p w14:paraId="72173B75" w14:textId="77777777" w:rsidR="00556861" w:rsidRDefault="00556861">
            <w:pPr>
              <w:spacing w:before="120" w:line="240" w:lineRule="auto"/>
              <w:ind w:left="241"/>
              <w:rPr>
                <w:sz w:val="20"/>
              </w:rPr>
            </w:pPr>
          </w:p>
        </w:tc>
      </w:tr>
    </w:tbl>
    <w:p w14:paraId="38B8207E" w14:textId="77777777" w:rsidR="00556861" w:rsidRDefault="00556861"/>
    <w:p w14:paraId="0AC342D1" w14:textId="77777777" w:rsidR="00556861" w:rsidRDefault="00556861"/>
    <w:p w14:paraId="7FE700E6" w14:textId="77777777" w:rsidR="00556861" w:rsidRDefault="005F4335">
      <w:r>
        <w:br w:type="page"/>
      </w:r>
    </w:p>
    <w:bookmarkStart w:id="11" w:name="_Toc25755903"/>
    <w:p w14:paraId="5C1A6180" w14:textId="77777777" w:rsidR="00556861" w:rsidRDefault="005F4335">
      <w:pPr>
        <w:pStyle w:val="berschrift2"/>
      </w:pPr>
      <w:r>
        <w:rPr>
          <w:rFonts w:cs="Arial"/>
          <w:b w:val="0"/>
          <w:noProof/>
          <w:sz w:val="22"/>
          <w:lang w:eastAsia="de-DE"/>
        </w:rPr>
        <w:lastRenderedPageBreak/>
        <mc:AlternateContent>
          <mc:Choice Requires="wpg">
            <w:drawing>
              <wp:anchor distT="0" distB="0" distL="114300" distR="114300" simplePos="0" relativeHeight="251720704" behindDoc="0" locked="0" layoutInCell="1" allowOverlap="1" wp14:anchorId="13B600A6" wp14:editId="48438B2A">
                <wp:simplePos x="0" y="0"/>
                <wp:positionH relativeFrom="rightMargin">
                  <wp:align>left</wp:align>
                </wp:positionH>
                <wp:positionV relativeFrom="paragraph">
                  <wp:posOffset>5893</wp:posOffset>
                </wp:positionV>
                <wp:extent cx="238125" cy="266700"/>
                <wp:effectExtent l="0" t="0" r="9525" b="0"/>
                <wp:wrapSquare wrapText="bothSides"/>
                <wp:docPr id="72"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4" o:title=""/>
              </v:shape>
            </w:pict>
          </mc:Fallback>
        </mc:AlternateContent>
      </w:r>
      <w:r>
        <w:t xml:space="preserve">3.2 </w:t>
      </w:r>
      <w:r>
        <w:tab/>
        <w:t xml:space="preserve"> Zusatzmaterialien</w:t>
      </w:r>
      <w:bookmarkEnd w:id="11"/>
    </w:p>
    <w:p w14:paraId="7B1B65B4" w14:textId="77777777" w:rsidR="00556861" w:rsidRDefault="005F4335">
      <w:pPr>
        <w:pStyle w:val="berschrift3"/>
      </w:pPr>
      <w:bookmarkStart w:id="12" w:name="_Toc6325193"/>
      <w:bookmarkStart w:id="13" w:name="_Toc25755904"/>
      <w:r>
        <w:t>3.2.1</w:t>
      </w:r>
      <w:r>
        <w:tab/>
        <w:t xml:space="preserve"> Didaktisch-methodische Hinweise</w:t>
      </w:r>
      <w:bookmarkEnd w:id="12"/>
      <w:bookmarkEnd w:id="13"/>
      <w:r>
        <w:t xml:space="preserve"> </w:t>
      </w:r>
    </w:p>
    <w:p w14:paraId="6519B468" w14:textId="77777777" w:rsidR="00556861" w:rsidRDefault="005F4335">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262AEA1A"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Zur Besprechung der </w:t>
      </w:r>
      <w:r>
        <w:rPr>
          <w:b/>
          <w:sz w:val="22"/>
        </w:rPr>
        <w:t>Kernaufgabe</w:t>
      </w:r>
      <w:r>
        <w:rPr>
          <w:sz w:val="22"/>
        </w:rPr>
        <w:t xml:space="preserve">: Was muss Max beachten, wenn er ein Girokonto eröffnen will? </w:t>
      </w:r>
    </w:p>
    <w:p w14:paraId="5763A5A2"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In einem Brainstorming können bspw. folgende Aspekte gesammelt werden: </w:t>
      </w:r>
    </w:p>
    <w:p w14:paraId="24D62EEA"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 Nähe der Bankfiliale, </w:t>
      </w:r>
    </w:p>
    <w:p w14:paraId="47D29289"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 Anzahl der Geldautomaten, </w:t>
      </w:r>
    </w:p>
    <w:p w14:paraId="744C6F34"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 Filial- oder Direktbank, </w:t>
      </w:r>
    </w:p>
    <w:p w14:paraId="33530B23"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 Öffnungszeiten, </w:t>
      </w:r>
    </w:p>
    <w:p w14:paraId="13DF1143"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 Kosten, </w:t>
      </w:r>
    </w:p>
    <w:p w14:paraId="6FA5FF1E"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Image/ Reputation der Bank.</w:t>
      </w:r>
    </w:p>
    <w:p w14:paraId="4E39228D" w14:textId="77777777" w:rsidR="00556861" w:rsidRDefault="00556861">
      <w:pPr>
        <w:pBdr>
          <w:top w:val="single" w:sz="4" w:space="1" w:color="auto"/>
          <w:left w:val="single" w:sz="4" w:space="4" w:color="auto"/>
          <w:bottom w:val="single" w:sz="4" w:space="1" w:color="auto"/>
          <w:right w:val="single" w:sz="4" w:space="4" w:color="auto"/>
        </w:pBdr>
        <w:spacing w:line="240" w:lineRule="auto"/>
        <w:rPr>
          <w:sz w:val="22"/>
        </w:rPr>
      </w:pPr>
    </w:p>
    <w:p w14:paraId="00EF506C" w14:textId="77777777"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Zur </w:t>
      </w:r>
      <w:r>
        <w:rPr>
          <w:b/>
          <w:sz w:val="22"/>
        </w:rPr>
        <w:t>Teilaufgabe 3: Kontoeröffnung: SCHUFA-Klausel</w:t>
      </w:r>
      <w:r>
        <w:rPr>
          <w:sz w:val="22"/>
        </w:rPr>
        <w:t xml:space="preserve">: </w:t>
      </w:r>
    </w:p>
    <w:p w14:paraId="77ECE080" w14:textId="34E89F1D" w:rsidR="00556861" w:rsidRDefault="005F4335">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Hier bekommen die TN aus einem Konto-Eröffnungsantrag die SCHUFA-Klausel ausgehändigt, um dafür zu sensibilisieren, dass die Kontoeröffnung an die SCHUFA gemeldet wird. Eventuelle Schulden auf dem Konto werden auch gemeldet. Folgeprobleme könnten sein, dass man einen negativen SCHUFA-Eintrag bekommt und dann schwieriger eine Wohnung oder einen Telekommunikationsanschluss bekommt. Man kann auch darauf verweisen, dass es jedem Bürger zusteht, alle zwölf Monate eine kostenlose Datenübersicht von der </w:t>
      </w:r>
      <w:r w:rsidRPr="00DE3799">
        <w:rPr>
          <w:sz w:val="22"/>
        </w:rPr>
        <w:t>SCHUFA zu erhalten</w:t>
      </w:r>
      <w:r w:rsidR="00F3356D" w:rsidRPr="00DE3799">
        <w:rPr>
          <w:sz w:val="22"/>
        </w:rPr>
        <w:t>. Aktuelle Infos zu Schufa: siehe Linkliste, Link Nr. 4</w:t>
      </w:r>
      <w:r w:rsidR="006155CB">
        <w:rPr>
          <w:sz w:val="22"/>
        </w:rPr>
        <w:t>.</w:t>
      </w:r>
    </w:p>
    <w:p w14:paraId="1A8A855E" w14:textId="77777777" w:rsidR="0006310D" w:rsidRDefault="0006310D">
      <w:pPr>
        <w:pBdr>
          <w:top w:val="single" w:sz="4" w:space="1" w:color="auto"/>
          <w:left w:val="single" w:sz="4" w:space="4" w:color="auto"/>
          <w:bottom w:val="single" w:sz="4" w:space="1" w:color="auto"/>
          <w:right w:val="single" w:sz="4" w:space="4" w:color="auto"/>
        </w:pBdr>
        <w:spacing w:line="240" w:lineRule="auto"/>
        <w:rPr>
          <w:sz w:val="22"/>
        </w:rPr>
      </w:pPr>
    </w:p>
    <w:p w14:paraId="2A9DEBBA" w14:textId="46D35820" w:rsidR="0006310D" w:rsidRPr="0006310D" w:rsidRDefault="0006310D" w:rsidP="0006310D">
      <w:pPr>
        <w:pBdr>
          <w:top w:val="single" w:sz="4" w:space="1" w:color="auto"/>
          <w:left w:val="single" w:sz="4" w:space="4" w:color="auto"/>
          <w:bottom w:val="single" w:sz="4" w:space="1" w:color="auto"/>
          <w:right w:val="single" w:sz="4" w:space="4" w:color="auto"/>
        </w:pBdr>
        <w:spacing w:line="240" w:lineRule="auto"/>
        <w:rPr>
          <w:sz w:val="22"/>
        </w:rPr>
      </w:pPr>
      <w:r w:rsidRPr="0006310D">
        <w:rPr>
          <w:sz w:val="22"/>
        </w:rPr>
        <w:t xml:space="preserve">Diese SCHUFA-Klausel </w:t>
      </w:r>
      <w:r>
        <w:rPr>
          <w:sz w:val="22"/>
        </w:rPr>
        <w:t>in den Anlagen ist vom Jahr 2017, also inzwischen veraltet.</w:t>
      </w:r>
      <w:r w:rsidRPr="0006310D">
        <w:rPr>
          <w:sz w:val="22"/>
        </w:rPr>
        <w:t xml:space="preserve"> Sie bezieht sich noch auf das Bundesdatenschutzgesetz. Seit Mai </w:t>
      </w:r>
      <w:r>
        <w:rPr>
          <w:sz w:val="22"/>
        </w:rPr>
        <w:t>2018</w:t>
      </w:r>
      <w:r w:rsidRPr="0006310D">
        <w:rPr>
          <w:sz w:val="22"/>
        </w:rPr>
        <w:t xml:space="preserve"> gilt die europäische Datenschutz-Grundverordnung (DSGVO). Daher sind die hier genannten Informationen, z.B. unter welchen Voraussetzungen Daten übermittelt werden dürfen oder wann Meldungen erfolgen dürfen, so nicht mehr zutreffend. Es gelten jetzt die Voraussetzungen der DSGVO. Auch die postalische Adresse des SCHUFA Servi</w:t>
      </w:r>
      <w:r w:rsidR="006155CB">
        <w:rPr>
          <w:sz w:val="22"/>
        </w:rPr>
        <w:t>ce Centers stimmt nicht mehr. Da</w:t>
      </w:r>
      <w:r w:rsidRPr="0006310D">
        <w:rPr>
          <w:sz w:val="22"/>
        </w:rPr>
        <w:t>s befindet sich jetzt in Bochum.</w:t>
      </w:r>
      <w:r>
        <w:rPr>
          <w:sz w:val="22"/>
        </w:rPr>
        <w:t xml:space="preserve"> Für die Bearbeitung der Aufgabe ist dies jedoch zweitrangig, da die Infos sich sowieso immer wieder ändern können. Die Lernenden sollen sensibilisiert werden</w:t>
      </w:r>
      <w:r w:rsidR="006155CB">
        <w:rPr>
          <w:sz w:val="22"/>
        </w:rPr>
        <w:t xml:space="preserve"> zum Thema Schufa. Außerdem </w:t>
      </w:r>
      <w:r>
        <w:rPr>
          <w:sz w:val="22"/>
        </w:rPr>
        <w:t xml:space="preserve">lernen </w:t>
      </w:r>
      <w:r w:rsidR="006155CB">
        <w:rPr>
          <w:sz w:val="22"/>
        </w:rPr>
        <w:t xml:space="preserve">Sie, </w:t>
      </w:r>
      <w:r>
        <w:rPr>
          <w:sz w:val="22"/>
        </w:rPr>
        <w:t xml:space="preserve">Informationen aus Texten zu entnehmen. </w:t>
      </w:r>
    </w:p>
    <w:p w14:paraId="4F2B22B8" w14:textId="77777777" w:rsidR="0006310D" w:rsidRPr="00DE3799" w:rsidRDefault="0006310D">
      <w:pPr>
        <w:pBdr>
          <w:top w:val="single" w:sz="4" w:space="1" w:color="auto"/>
          <w:left w:val="single" w:sz="4" w:space="4" w:color="auto"/>
          <w:bottom w:val="single" w:sz="4" w:space="1" w:color="auto"/>
          <w:right w:val="single" w:sz="4" w:space="4" w:color="auto"/>
        </w:pBdr>
        <w:spacing w:line="240" w:lineRule="auto"/>
        <w:rPr>
          <w:sz w:val="22"/>
        </w:rPr>
      </w:pPr>
    </w:p>
    <w:p w14:paraId="52D207BF" w14:textId="342AD8DB" w:rsidR="00DE3799" w:rsidRPr="00DE3799" w:rsidRDefault="00DE3799">
      <w:pPr>
        <w:pBdr>
          <w:top w:val="single" w:sz="4" w:space="1" w:color="auto"/>
          <w:left w:val="single" w:sz="4" w:space="4" w:color="auto"/>
          <w:bottom w:val="single" w:sz="4" w:space="1" w:color="auto"/>
          <w:right w:val="single" w:sz="4" w:space="4" w:color="auto"/>
        </w:pBdr>
        <w:spacing w:line="240" w:lineRule="auto"/>
        <w:rPr>
          <w:sz w:val="22"/>
        </w:rPr>
      </w:pPr>
      <w:r w:rsidRPr="00DE3799">
        <w:rPr>
          <w:sz w:val="22"/>
        </w:rPr>
        <w:t>Die Lernenden sollten informiert werden, dass die SCHUFA sowohl kostenfreie, als auch kostenpflichtige Angebote hat. Die kostenlose Datenauskunft ist im Internet nicht ganz einfach zu finden – es wird immer wieder versucht, auf kostenpflichtige Angebote umzuleiten. Sie ist bei weitem am Umfangreichsten und enthält alles, was die SCHUFA gespeichert hat (sollte sie zumindest). Die „Bonitätsauskunft“ kostet rund 30 €. Sie enthält eine Bestätigung der SCHUFA, ob und ggf. welche Negativmerkmale vorliegen (nicht gezahlte Rechnungen, geplatzte Kredite etc.). Im Verkehr nach außen – z. B. Vermieter etc. reicht diese Bestätigung aus und ist auch alles, was Geschäftspartner wissen müssen. Die kostenlose Datenkopie ist viel zu umfangreich und enthält viele Informationen, die einen Außenstehenden gar nichts angehen, z. B. wie viele Konten, Kreditkarten etc. bestehen.</w:t>
      </w:r>
    </w:p>
    <w:p w14:paraId="1864F894" w14:textId="77777777" w:rsidR="00F3356D" w:rsidRDefault="00F3356D">
      <w:pPr>
        <w:pBdr>
          <w:top w:val="single" w:sz="4" w:space="1" w:color="auto"/>
          <w:left w:val="single" w:sz="4" w:space="4" w:color="auto"/>
          <w:bottom w:val="single" w:sz="4" w:space="1" w:color="auto"/>
          <w:right w:val="single" w:sz="4" w:space="4" w:color="auto"/>
        </w:pBdr>
        <w:spacing w:line="240" w:lineRule="auto"/>
        <w:rPr>
          <w:sz w:val="22"/>
        </w:rPr>
      </w:pPr>
    </w:p>
    <w:p w14:paraId="650303F4" w14:textId="77777777" w:rsidR="00556861" w:rsidRDefault="00556861">
      <w:pPr>
        <w:spacing w:line="240" w:lineRule="auto"/>
        <w:rPr>
          <w:rFonts w:cs="Arial"/>
          <w:b/>
          <w:color w:val="000000"/>
          <w:sz w:val="24"/>
        </w:rPr>
      </w:pPr>
    </w:p>
    <w:p w14:paraId="3FBB93D6" w14:textId="77777777" w:rsidR="00556861" w:rsidRDefault="005F4335">
      <w:pPr>
        <w:spacing w:line="240" w:lineRule="auto"/>
        <w:rPr>
          <w:rFonts w:cs="Arial"/>
          <w:b/>
          <w:color w:val="000000"/>
          <w:sz w:val="24"/>
        </w:rPr>
      </w:pPr>
      <w:r>
        <w:rPr>
          <w:rFonts w:cs="Arial"/>
          <w:b/>
          <w:color w:val="000000"/>
          <w:sz w:val="24"/>
        </w:rPr>
        <w:t>Berücksichtigung der Werte, Einstellungen, Motivationen und Erfahrungen</w:t>
      </w:r>
    </w:p>
    <w:p w14:paraId="1A235DAC" w14:textId="77777777" w:rsidR="00556861" w:rsidRDefault="005F4335">
      <w:pPr>
        <w:spacing w:line="240" w:lineRule="auto"/>
        <w:rPr>
          <w:rFonts w:cs="Arial"/>
          <w:color w:val="000000"/>
          <w:sz w:val="22"/>
        </w:rPr>
      </w:pPr>
      <w:r>
        <w:rPr>
          <w:rFonts w:cs="Arial"/>
          <w:color w:val="000000"/>
          <w:sz w:val="22"/>
        </w:rPr>
        <w:t xml:space="preserve">Um non-kognitive Aspekte zu beleuchten, könnte man darüber diskutieren, ob man selber zur Bank der Eltern gegangen ist, ob man schon einmal die Bank gewechselt hat oder wechseln möchte. </w:t>
      </w:r>
    </w:p>
    <w:p w14:paraId="5659B8EC" w14:textId="77777777" w:rsidR="004E55BA" w:rsidRDefault="004E55BA">
      <w:pPr>
        <w:spacing w:line="240" w:lineRule="auto"/>
        <w:rPr>
          <w:rFonts w:cs="Arial"/>
          <w:color w:val="000000"/>
          <w:sz w:val="22"/>
        </w:rPr>
      </w:pPr>
    </w:p>
    <w:p w14:paraId="59CD5CA9" w14:textId="77777777" w:rsidR="00556861" w:rsidRDefault="00556861">
      <w:pPr>
        <w:spacing w:line="240" w:lineRule="auto"/>
        <w:rPr>
          <w:rFonts w:cs="Arial"/>
          <w:color w:val="000000"/>
          <w:sz w:val="22"/>
        </w:rPr>
      </w:pPr>
    </w:p>
    <w:p w14:paraId="664F9E85" w14:textId="77777777" w:rsidR="00556861" w:rsidRDefault="005F4335">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lastRenderedPageBreak/>
        <w:t xml:space="preserve">Ergänzungen, Erweiterungen, Modifikationen </w:t>
      </w:r>
    </w:p>
    <w:p w14:paraId="17812FF5" w14:textId="77777777" w:rsidR="00556861" w:rsidRDefault="00556861">
      <w:pPr>
        <w:spacing w:line="240" w:lineRule="auto"/>
        <w:rPr>
          <w:rFonts w:cs="Arial"/>
          <w:color w:val="000000"/>
          <w:sz w:val="22"/>
        </w:rPr>
      </w:pPr>
    </w:p>
    <w:p w14:paraId="52198319" w14:textId="77777777" w:rsidR="00556861" w:rsidRDefault="005F4335">
      <w:pPr>
        <w:spacing w:line="240" w:lineRule="auto"/>
        <w:rPr>
          <w:rFonts w:cs="Arial"/>
          <w:b/>
          <w:color w:val="000000"/>
          <w:sz w:val="24"/>
        </w:rPr>
      </w:pPr>
      <w:r>
        <w:rPr>
          <w:rFonts w:cs="Arial"/>
          <w:b/>
          <w:color w:val="000000"/>
          <w:sz w:val="24"/>
        </w:rPr>
        <w:t>Weiterführende Aufgaben und Hinweise für heterogene Lerngruppen</w:t>
      </w:r>
    </w:p>
    <w:p w14:paraId="37C73FA8" w14:textId="77777777" w:rsidR="00556861" w:rsidRDefault="005F4335">
      <w:pPr>
        <w:numPr>
          <w:ilvl w:val="0"/>
          <w:numId w:val="23"/>
        </w:numPr>
        <w:spacing w:line="240" w:lineRule="auto"/>
        <w:contextualSpacing/>
        <w:rPr>
          <w:rFonts w:cs="Arial"/>
          <w:b/>
          <w:sz w:val="22"/>
        </w:rPr>
      </w:pPr>
      <w:r>
        <w:rPr>
          <w:rFonts w:cs="Arial"/>
          <w:b/>
          <w:sz w:val="22"/>
        </w:rPr>
        <w:t>Alternativaufgabe 1: für Fortgeschrittene mit höherer Lesekompetenz:</w:t>
      </w:r>
    </w:p>
    <w:p w14:paraId="71E1E73F" w14:textId="26D47FD1" w:rsidR="00556861" w:rsidRDefault="005F4335">
      <w:pPr>
        <w:spacing w:line="240" w:lineRule="auto"/>
        <w:ind w:left="720"/>
        <w:contextualSpacing/>
        <w:rPr>
          <w:rFonts w:cs="Arial"/>
          <w:sz w:val="22"/>
        </w:rPr>
      </w:pPr>
      <w:r>
        <w:rPr>
          <w:rFonts w:cs="Arial"/>
          <w:sz w:val="22"/>
        </w:rPr>
        <w:t xml:space="preserve">Die TN bekommen die Aufgabe in Form einer leeren Tabelle ausgeteilt. Zusätzlich werden den TN max. die drei Bankunterlagen für die Girokonten zur Verfügung gestellt (oder in Gruppen jeweils eine Bankunterlage). Es sollen nun anhand der Unterlagen die Preise für die Kontoführungsgebühr, </w:t>
      </w:r>
      <w:proofErr w:type="spellStart"/>
      <w:r>
        <w:rPr>
          <w:rFonts w:cs="Arial"/>
          <w:sz w:val="22"/>
        </w:rPr>
        <w:t>Girocard</w:t>
      </w:r>
      <w:proofErr w:type="spellEnd"/>
      <w:r>
        <w:rPr>
          <w:rFonts w:cs="Arial"/>
          <w:sz w:val="22"/>
        </w:rPr>
        <w:t>-Gebühr etc., soweit möglich, in die Tabelle eintragen werden (Anlage 1</w:t>
      </w:r>
      <w:r w:rsidRPr="001F73CF">
        <w:rPr>
          <w:rStyle w:val="st"/>
          <w:sz w:val="22"/>
        </w:rPr>
        <w:t>–</w:t>
      </w:r>
      <w:r>
        <w:rPr>
          <w:rFonts w:cs="Arial"/>
          <w:sz w:val="22"/>
        </w:rPr>
        <w:t>3).</w:t>
      </w:r>
    </w:p>
    <w:p w14:paraId="02714637" w14:textId="77777777" w:rsidR="00556861" w:rsidRDefault="00556861">
      <w:pPr>
        <w:spacing w:line="240" w:lineRule="auto"/>
        <w:rPr>
          <w:rFonts w:cs="Arial"/>
          <w:sz w:val="22"/>
        </w:rPr>
      </w:pPr>
    </w:p>
    <w:p w14:paraId="4E9F55DD" w14:textId="77777777" w:rsidR="00556861" w:rsidRDefault="005F4335">
      <w:pPr>
        <w:numPr>
          <w:ilvl w:val="1"/>
          <w:numId w:val="22"/>
        </w:numPr>
        <w:spacing w:line="240" w:lineRule="auto"/>
        <w:contextualSpacing/>
        <w:rPr>
          <w:rFonts w:cs="Arial"/>
          <w:b/>
          <w:sz w:val="22"/>
        </w:rPr>
      </w:pPr>
      <w:r>
        <w:rPr>
          <w:rFonts w:cs="Arial"/>
          <w:b/>
          <w:sz w:val="22"/>
        </w:rPr>
        <w:t>Alternativaufgabe 2: für Fortgeschrittene mit guter Lesekompetenz, für erwachsene TN mit normalen Girokonten oder als vertiefende Folgeaufgabe:</w:t>
      </w:r>
    </w:p>
    <w:p w14:paraId="51ADEDBB" w14:textId="77777777" w:rsidR="00556861" w:rsidRDefault="005F4335">
      <w:pPr>
        <w:spacing w:line="240" w:lineRule="auto"/>
        <w:ind w:left="644"/>
        <w:rPr>
          <w:rFonts w:cs="Arial"/>
          <w:sz w:val="22"/>
        </w:rPr>
      </w:pPr>
      <w:r>
        <w:rPr>
          <w:rFonts w:cs="Arial"/>
          <w:sz w:val="22"/>
        </w:rPr>
        <w:t>In dieser Tabelle sind die Kosten für normale Girokonten aufgeführt, die Kosten pro Jahr sollen ermittelt werden.</w:t>
      </w:r>
    </w:p>
    <w:p w14:paraId="188605BD" w14:textId="77777777" w:rsidR="00556861" w:rsidRDefault="005F4335">
      <w:pPr>
        <w:pStyle w:val="Listenabsatz"/>
        <w:numPr>
          <w:ilvl w:val="0"/>
          <w:numId w:val="40"/>
        </w:numPr>
        <w:spacing w:line="240" w:lineRule="auto"/>
        <w:rPr>
          <w:rFonts w:cs="Arial"/>
          <w:sz w:val="22"/>
        </w:rPr>
      </w:pPr>
      <w:r>
        <w:rPr>
          <w:rFonts w:cs="Arial"/>
          <w:sz w:val="22"/>
        </w:rPr>
        <w:t>Max bekommt als Auszubildender besondere Konditionen für sein Konto (kostenlos oder geringere Kosten als normal). Es kann darauf hingewiesen werden, dass sich das ändert, wenn er mit der Ausbildung fertig ist. Da man selten seine Bank wechselt, kann es dort nachher zu höheren Kosten kommen, so dass man sich vielleicht vorher eine günstige Bank aussuchen sollte.</w:t>
      </w:r>
    </w:p>
    <w:p w14:paraId="6896DF3A" w14:textId="77777777" w:rsidR="00556861" w:rsidRDefault="005F4335">
      <w:pPr>
        <w:pStyle w:val="Listenabsatz"/>
        <w:numPr>
          <w:ilvl w:val="0"/>
          <w:numId w:val="40"/>
        </w:numPr>
        <w:spacing w:line="240" w:lineRule="auto"/>
        <w:rPr>
          <w:rFonts w:cs="Arial"/>
          <w:sz w:val="22"/>
        </w:rPr>
      </w:pPr>
      <w:r>
        <w:rPr>
          <w:rFonts w:cs="Arial"/>
          <w:sz w:val="22"/>
        </w:rPr>
        <w:t>Wenn Fragen zu „</w:t>
      </w:r>
      <w:proofErr w:type="spellStart"/>
      <w:r>
        <w:rPr>
          <w:rFonts w:cs="Arial"/>
          <w:sz w:val="22"/>
        </w:rPr>
        <w:t>CashPool</w:t>
      </w:r>
      <w:proofErr w:type="spellEnd"/>
      <w:r>
        <w:rPr>
          <w:rFonts w:cs="Arial"/>
          <w:sz w:val="22"/>
        </w:rPr>
        <w:t xml:space="preserve">“ oder „Cash Group“ auftauchen, siehe </w:t>
      </w:r>
      <w:hyperlink r:id="rId53" w:history="1">
        <w:r>
          <w:rPr>
            <w:rStyle w:val="Hyperlink"/>
            <w:rFonts w:cs="Arial"/>
            <w:sz w:val="22"/>
          </w:rPr>
          <w:t>http://www.cashgroup.de/Presentation/CashGroup/Start/Index</w:t>
        </w:r>
      </w:hyperlink>
      <w:r>
        <w:rPr>
          <w:rFonts w:cs="Arial"/>
          <w:sz w:val="22"/>
        </w:rPr>
        <w:t>, Zugriff: 06.11.18.</w:t>
      </w:r>
    </w:p>
    <w:p w14:paraId="7EFE9D6A" w14:textId="77777777" w:rsidR="00556861" w:rsidRDefault="00556861">
      <w:pPr>
        <w:spacing w:line="240" w:lineRule="auto"/>
        <w:rPr>
          <w:rFonts w:cs="Arial"/>
          <w:b/>
          <w:color w:val="000000"/>
          <w:sz w:val="22"/>
        </w:rPr>
      </w:pPr>
    </w:p>
    <w:p w14:paraId="08E9FA8D" w14:textId="77777777" w:rsidR="00556861" w:rsidRDefault="005F4335">
      <w:pPr>
        <w:spacing w:line="240" w:lineRule="auto"/>
        <w:rPr>
          <w:rFonts w:cs="Arial"/>
          <w:b/>
          <w:color w:val="000000"/>
          <w:sz w:val="22"/>
        </w:rPr>
      </w:pPr>
      <w:r>
        <w:rPr>
          <w:rFonts w:cs="Arial"/>
          <w:b/>
          <w:color w:val="000000"/>
          <w:sz w:val="22"/>
        </w:rPr>
        <w:t>Vorschläge zur Erweiterung des Materialsets:</w:t>
      </w:r>
    </w:p>
    <w:p w14:paraId="3DC6C2FF" w14:textId="7737DE86" w:rsidR="00556861" w:rsidRPr="004E55BA" w:rsidRDefault="005F4335" w:rsidP="004E55BA">
      <w:pPr>
        <w:numPr>
          <w:ilvl w:val="1"/>
          <w:numId w:val="22"/>
        </w:numPr>
        <w:spacing w:line="240" w:lineRule="auto"/>
        <w:contextualSpacing/>
        <w:rPr>
          <w:rFonts w:cs="Arial"/>
          <w:color w:val="000000"/>
          <w:sz w:val="22"/>
        </w:rPr>
      </w:pPr>
      <w:r w:rsidRPr="004E55BA">
        <w:rPr>
          <w:rFonts w:cs="Arial"/>
          <w:color w:val="000000"/>
          <w:sz w:val="22"/>
        </w:rPr>
        <w:t>Online-Vergleich:</w:t>
      </w:r>
      <w:r w:rsidR="004E55BA" w:rsidRPr="004E55BA">
        <w:rPr>
          <w:rFonts w:cs="Arial"/>
          <w:color w:val="000000"/>
          <w:sz w:val="22"/>
        </w:rPr>
        <w:t xml:space="preserve"> </w:t>
      </w:r>
      <w:r w:rsidRPr="004E55BA">
        <w:rPr>
          <w:rFonts w:cs="Arial"/>
          <w:color w:val="000000"/>
          <w:sz w:val="22"/>
        </w:rPr>
        <w:t xml:space="preserve">In Vergleichsportalen können Girokonten verglichen werden und über das </w:t>
      </w:r>
      <w:proofErr w:type="spellStart"/>
      <w:r w:rsidRPr="004E55BA">
        <w:rPr>
          <w:rFonts w:cs="Arial"/>
          <w:color w:val="000000"/>
          <w:sz w:val="22"/>
        </w:rPr>
        <w:t>Smartboard</w:t>
      </w:r>
      <w:proofErr w:type="spellEnd"/>
      <w:r w:rsidRPr="004E55BA">
        <w:rPr>
          <w:rFonts w:cs="Arial"/>
          <w:color w:val="000000"/>
          <w:sz w:val="22"/>
        </w:rPr>
        <w:t>/ Whiteboard für alle TN sichtbar die Nutzung der Portale demonstriert werden z.B.</w:t>
      </w:r>
    </w:p>
    <w:p w14:paraId="0D337832" w14:textId="77777777" w:rsidR="00556861" w:rsidRDefault="005D2912">
      <w:pPr>
        <w:pStyle w:val="Listenabsatz"/>
        <w:numPr>
          <w:ilvl w:val="0"/>
          <w:numId w:val="40"/>
        </w:numPr>
        <w:spacing w:line="240" w:lineRule="auto"/>
        <w:rPr>
          <w:rFonts w:cs="Arial"/>
          <w:sz w:val="22"/>
        </w:rPr>
      </w:pPr>
      <w:hyperlink r:id="rId54" w:history="1">
        <w:r w:rsidR="005F4335">
          <w:rPr>
            <w:sz w:val="22"/>
          </w:rPr>
          <w:t>www.check24.de</w:t>
        </w:r>
      </w:hyperlink>
    </w:p>
    <w:p w14:paraId="0A96DB8D" w14:textId="77777777" w:rsidR="00556861" w:rsidRDefault="005D2912">
      <w:pPr>
        <w:pStyle w:val="Listenabsatz"/>
        <w:numPr>
          <w:ilvl w:val="0"/>
          <w:numId w:val="40"/>
        </w:numPr>
        <w:spacing w:line="240" w:lineRule="auto"/>
        <w:rPr>
          <w:rFonts w:cs="Arial"/>
          <w:sz w:val="22"/>
        </w:rPr>
      </w:pPr>
      <w:hyperlink r:id="rId55" w:history="1">
        <w:r w:rsidR="005F4335">
          <w:rPr>
            <w:sz w:val="22"/>
          </w:rPr>
          <w:t>www.verivox.de</w:t>
        </w:r>
      </w:hyperlink>
    </w:p>
    <w:p w14:paraId="58716B57" w14:textId="77777777" w:rsidR="00556861" w:rsidRDefault="005D2912">
      <w:pPr>
        <w:pStyle w:val="Listenabsatz"/>
        <w:numPr>
          <w:ilvl w:val="0"/>
          <w:numId w:val="40"/>
        </w:numPr>
        <w:spacing w:line="240" w:lineRule="auto"/>
        <w:rPr>
          <w:rFonts w:cs="Arial"/>
          <w:sz w:val="22"/>
        </w:rPr>
      </w:pPr>
      <w:hyperlink r:id="rId56" w:history="1">
        <w:r w:rsidR="005F4335">
          <w:rPr>
            <w:sz w:val="22"/>
          </w:rPr>
          <w:t>www.finanztip.de</w:t>
        </w:r>
      </w:hyperlink>
    </w:p>
    <w:p w14:paraId="122FCE83" w14:textId="1FCAA294" w:rsidR="00556861" w:rsidRDefault="00DE3799" w:rsidP="00DE3799">
      <w:pPr>
        <w:pStyle w:val="Kommentartext"/>
        <w:ind w:left="710"/>
        <w:rPr>
          <w:rStyle w:val="Hyperlink"/>
        </w:rPr>
      </w:pPr>
      <w:r>
        <w:t>Bei Vermittlung über Vergleichsportale können unter Umstände Provisionen fließen (</w:t>
      </w:r>
      <w:hyperlink r:id="rId57" w:history="1">
        <w:r w:rsidRPr="0025591C">
          <w:rPr>
            <w:rStyle w:val="Hyperlink"/>
          </w:rPr>
          <w:t>https://www.test.de/Urteil-gegen-Finanztip-Nicht-werbefrei-5505092-0/</w:t>
        </w:r>
      </w:hyperlink>
      <w:r>
        <w:rPr>
          <w:rStyle w:val="Hyperlink"/>
        </w:rPr>
        <w:t>)</w:t>
      </w:r>
    </w:p>
    <w:p w14:paraId="0738FAC8" w14:textId="7C9137D9" w:rsidR="00556861" w:rsidRPr="004E55BA" w:rsidRDefault="005F4335" w:rsidP="004E55BA">
      <w:pPr>
        <w:numPr>
          <w:ilvl w:val="1"/>
          <w:numId w:val="22"/>
        </w:numPr>
        <w:spacing w:line="240" w:lineRule="auto"/>
        <w:ind w:left="641" w:hanging="357"/>
        <w:contextualSpacing/>
        <w:rPr>
          <w:rFonts w:cs="Arial"/>
          <w:sz w:val="22"/>
        </w:rPr>
      </w:pPr>
      <w:r w:rsidRPr="004E55BA">
        <w:rPr>
          <w:rFonts w:cs="Arial"/>
          <w:sz w:val="22"/>
        </w:rPr>
        <w:t>Exkurs Kontowechsel: Für die TN, die ihr Konto gerne wechseln möchten (Bsp. für ein Bankwechselformular, Anlage 4).</w:t>
      </w:r>
    </w:p>
    <w:p w14:paraId="6A2AC47A" w14:textId="0BD23C28" w:rsidR="00556861" w:rsidRPr="004E55BA" w:rsidRDefault="005F4335" w:rsidP="004E55BA">
      <w:pPr>
        <w:numPr>
          <w:ilvl w:val="1"/>
          <w:numId w:val="22"/>
        </w:numPr>
        <w:spacing w:after="200" w:line="276" w:lineRule="auto"/>
        <w:ind w:left="641" w:hanging="357"/>
        <w:contextualSpacing/>
        <w:rPr>
          <w:rFonts w:cs="Arial"/>
          <w:sz w:val="22"/>
        </w:rPr>
      </w:pPr>
      <w:r w:rsidRPr="004E55BA">
        <w:rPr>
          <w:rFonts w:cs="Arial"/>
          <w:sz w:val="22"/>
        </w:rPr>
        <w:t>Exkurs Basiskonto: In der Diskussion könnte es sein, dass manche TN noch kein Konto haben, aber gerne ein Konto haben möchten. Dort kann man darauf verweisen, dass jedem ein Konto gesetzlich zusteht (siehe Linkliste: Link Nr. 2 Broschüre „Recht auf ein Konto“ und Link Nr. 5 „Basiskonto Antrag“)</w:t>
      </w:r>
    </w:p>
    <w:p w14:paraId="44B80F61" w14:textId="77777777" w:rsidR="00556861" w:rsidRDefault="005F4335">
      <w:pPr>
        <w:spacing w:line="240" w:lineRule="auto"/>
        <w:rPr>
          <w:rFonts w:cs="Arial"/>
          <w:sz w:val="22"/>
        </w:rPr>
      </w:pPr>
      <w:r>
        <w:rPr>
          <w:rFonts w:cs="Arial"/>
          <w:b/>
          <w:sz w:val="22"/>
        </w:rPr>
        <w:t>Exkurs: Gebühren beim Geldholen an fremden Geldautomaten</w:t>
      </w:r>
      <w:r>
        <w:rPr>
          <w:rFonts w:cs="Arial"/>
          <w:sz w:val="22"/>
        </w:rPr>
        <w:t xml:space="preserve"> Erfahrungsaustausch unter den TN. Dabei soll sensibilisiert werden, dass das Geldholen an fremden Automaten sehr teuer werden kann (siehe Linkliste, Nr. 4). Man sollte sich bei seiner Bank informieren, an welchen Automaten man kostenlos Geld holen kann. Oft gibt es Banken, die sich zu Gruppen zusammenfinden und an denen man wechselseitig umsonst Geld holen kann bzw. in Geschäften oder Tankstellen (</w:t>
      </w:r>
      <w:hyperlink r:id="rId58" w:history="1">
        <w:r>
          <w:rPr>
            <w:rStyle w:val="Hyperlink"/>
            <w:rFonts w:cs="Arial"/>
            <w:sz w:val="22"/>
          </w:rPr>
          <w:t>http://www.cashgroup.de/Presentation/CashGroup/Start/Index</w:t>
        </w:r>
      </w:hyperlink>
      <w:r>
        <w:rPr>
          <w:rFonts w:cs="Arial"/>
          <w:sz w:val="22"/>
        </w:rPr>
        <w:t>, Zugriff: 06.11.18).</w:t>
      </w:r>
    </w:p>
    <w:p w14:paraId="0A858EE2" w14:textId="77777777" w:rsidR="00556861" w:rsidRDefault="00556861">
      <w:pPr>
        <w:spacing w:line="240" w:lineRule="auto"/>
        <w:rPr>
          <w:rFonts w:cs="Arial"/>
          <w:b/>
          <w:color w:val="000000"/>
          <w:sz w:val="22"/>
        </w:rPr>
      </w:pPr>
    </w:p>
    <w:p w14:paraId="4B182514" w14:textId="77777777" w:rsidR="004E55BA" w:rsidRDefault="004E55BA">
      <w:pPr>
        <w:spacing w:line="240" w:lineRule="auto"/>
        <w:rPr>
          <w:rFonts w:cs="Arial"/>
          <w:b/>
          <w:color w:val="000000"/>
          <w:sz w:val="22"/>
        </w:rPr>
      </w:pPr>
    </w:p>
    <w:p w14:paraId="40C73B95" w14:textId="77777777" w:rsidR="00556861" w:rsidRDefault="005F4335">
      <w:pPr>
        <w:spacing w:line="240" w:lineRule="auto"/>
        <w:rPr>
          <w:rFonts w:cs="Arial"/>
          <w:b/>
          <w:color w:val="000000"/>
          <w:sz w:val="22"/>
        </w:rPr>
      </w:pPr>
      <w:r>
        <w:rPr>
          <w:rFonts w:cs="Arial"/>
          <w:b/>
          <w:color w:val="000000"/>
          <w:sz w:val="22"/>
        </w:rPr>
        <w:t>Verlinkungen und Verknüpfungen zu anderen Materialsets:</w:t>
      </w:r>
    </w:p>
    <w:p w14:paraId="3645A7E9" w14:textId="77777777" w:rsidR="00556861" w:rsidRDefault="005F4335">
      <w:pPr>
        <w:pStyle w:val="Listenabsatz"/>
        <w:numPr>
          <w:ilvl w:val="1"/>
          <w:numId w:val="41"/>
        </w:numPr>
        <w:spacing w:line="240" w:lineRule="auto"/>
        <w:rPr>
          <w:rFonts w:cs="Arial"/>
          <w:color w:val="000000"/>
          <w:sz w:val="22"/>
        </w:rPr>
      </w:pPr>
      <w:r>
        <w:rPr>
          <w:sz w:val="22"/>
        </w:rPr>
        <w:t>Materialset „Michael möchte einen Gebrauchtwagen kaufen“: ein Infoblatt zum Thema Schufa</w:t>
      </w:r>
    </w:p>
    <w:p w14:paraId="294754E3" w14:textId="1B5A7492" w:rsidR="00556861" w:rsidRDefault="005F4335">
      <w:pPr>
        <w:pStyle w:val="Listenabsatz"/>
        <w:numPr>
          <w:ilvl w:val="1"/>
          <w:numId w:val="41"/>
        </w:numPr>
        <w:spacing w:line="240" w:lineRule="auto"/>
        <w:rPr>
          <w:rFonts w:cs="Arial"/>
          <w:color w:val="000000"/>
          <w:sz w:val="22"/>
        </w:rPr>
      </w:pPr>
      <w:r>
        <w:rPr>
          <w:sz w:val="22"/>
        </w:rPr>
        <w:t>Materialset „</w:t>
      </w:r>
      <w:r>
        <w:rPr>
          <w:rFonts w:cs="Arial"/>
          <w:color w:val="000000"/>
          <w:sz w:val="22"/>
        </w:rPr>
        <w:t>Max nutzt sein Konto“: Führung eines Girokontos</w:t>
      </w:r>
    </w:p>
    <w:p w14:paraId="309047A1" w14:textId="77777777" w:rsidR="00556861" w:rsidRDefault="00556861">
      <w:pPr>
        <w:pStyle w:val="Standard1"/>
        <w:spacing w:line="240" w:lineRule="auto"/>
        <w:rPr>
          <w:rFonts w:cs="Arial"/>
          <w:sz w:val="22"/>
          <w:szCs w:val="20"/>
        </w:rPr>
      </w:pPr>
    </w:p>
    <w:p w14:paraId="2A18CA0D" w14:textId="77777777" w:rsidR="00556861" w:rsidRDefault="005F4335">
      <w:pPr>
        <w:pStyle w:val="Standard1"/>
        <w:spacing w:line="240" w:lineRule="auto"/>
        <w:rPr>
          <w:rFonts w:cs="Arial"/>
          <w:sz w:val="22"/>
          <w:szCs w:val="20"/>
        </w:rPr>
      </w:pPr>
      <w:r>
        <w:rPr>
          <w:rFonts w:eastAsia="Calibri" w:cs="Arial"/>
          <w:sz w:val="32"/>
          <w:szCs w:val="32"/>
        </w:rPr>
        <w:br w:type="page"/>
      </w:r>
    </w:p>
    <w:bookmarkStart w:id="14" w:name="_Toc6325194"/>
    <w:bookmarkStart w:id="15" w:name="_Toc25755905"/>
    <w:p w14:paraId="140C110B" w14:textId="77777777" w:rsidR="00556861" w:rsidRDefault="005F4335">
      <w:pPr>
        <w:pStyle w:val="berschrift3"/>
      </w:pPr>
      <w:r>
        <w:rPr>
          <w:rFonts w:cs="Arial"/>
          <w:b w:val="0"/>
          <w:noProof/>
          <w:sz w:val="22"/>
          <w:lang w:eastAsia="de-DE"/>
        </w:rPr>
        <w:lastRenderedPageBreak/>
        <mc:AlternateContent>
          <mc:Choice Requires="wpg">
            <w:drawing>
              <wp:anchor distT="0" distB="0" distL="114300" distR="114300" simplePos="0" relativeHeight="251722752" behindDoc="0" locked="0" layoutInCell="1" allowOverlap="1" wp14:anchorId="623EA033" wp14:editId="1794AB7B">
                <wp:simplePos x="0" y="0"/>
                <wp:positionH relativeFrom="margin">
                  <wp:align>right</wp:align>
                </wp:positionH>
                <wp:positionV relativeFrom="paragraph">
                  <wp:posOffset>6782</wp:posOffset>
                </wp:positionV>
                <wp:extent cx="238125" cy="266700"/>
                <wp:effectExtent l="0" t="0" r="9525" b="0"/>
                <wp:wrapSquare wrapText="bothSides"/>
                <wp:docPr id="73" name="Grafik 2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722752;o:allowoverlap:true;o:allowincell:true;mso-position-horizontal-relative:margin;mso-position-horizontal:right;mso-position-vertical-relative:text;margin-top:0.5pt;mso-position-vertical:absolute;width:18.8pt;height:21.0pt;">
                <v:path textboxrect="0,0,0,0"/>
                <v:imagedata r:id="rId34" o:title=""/>
              </v:shape>
            </w:pict>
          </mc:Fallback>
        </mc:AlternateContent>
      </w:r>
      <w:r>
        <w:t>3.2.2</w:t>
      </w:r>
      <w:r>
        <w:tab/>
        <w:t xml:space="preserve"> Lösungsblätter</w:t>
      </w:r>
      <w:bookmarkEnd w:id="14"/>
      <w:bookmarkEnd w:id="15"/>
      <w:r>
        <w:t xml:space="preserve"> </w:t>
      </w:r>
      <w:r>
        <w:tab/>
      </w:r>
      <w:r>
        <w:tab/>
      </w:r>
      <w:r>
        <w:tab/>
      </w:r>
    </w:p>
    <w:p w14:paraId="2DF68EF1" w14:textId="77777777" w:rsidR="00556861" w:rsidRDefault="005F4335">
      <w:pPr>
        <w:rPr>
          <w:b/>
        </w:rPr>
      </w:pPr>
      <w:r>
        <w:rPr>
          <w:b/>
        </w:rPr>
        <w:t xml:space="preserve">Lösungsvorschlag zum Arbeitsblatt 1 </w:t>
      </w:r>
    </w:p>
    <w:p w14:paraId="56AD3C2D" w14:textId="1003BEEE" w:rsidR="006D4C35" w:rsidRPr="00823254" w:rsidRDefault="006D4C35">
      <w:pPr>
        <w:rPr>
          <w:b/>
          <w:sz w:val="40"/>
          <w:szCs w:val="32"/>
        </w:rPr>
      </w:pPr>
      <w:r w:rsidRPr="00823254">
        <w:rPr>
          <w:rFonts w:cs="Arial"/>
          <w:b/>
          <w:color w:val="000000"/>
          <w:szCs w:val="20"/>
        </w:rPr>
        <w:t xml:space="preserve">Kostenvergleich Girokonten für Azubis </w:t>
      </w:r>
    </w:p>
    <w:tbl>
      <w:tblPr>
        <w:tblW w:w="912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024"/>
        <w:gridCol w:w="2571"/>
        <w:gridCol w:w="2402"/>
      </w:tblGrid>
      <w:tr w:rsidR="00556861" w14:paraId="7F9DDDAC" w14:textId="77777777">
        <w:trPr>
          <w:trHeight w:val="1661"/>
          <w:tblHeader/>
        </w:trPr>
        <w:tc>
          <w:tcPr>
            <w:tcW w:w="2127" w:type="dxa"/>
            <w:tcBorders>
              <w:top w:val="single" w:sz="4" w:space="0" w:color="auto"/>
              <w:left w:val="single" w:sz="4" w:space="0" w:color="auto"/>
              <w:bottom w:val="single" w:sz="18" w:space="0" w:color="auto"/>
              <w:right w:val="single" w:sz="4" w:space="0" w:color="auto"/>
            </w:tcBorders>
            <w:shd w:val="clear" w:color="auto" w:fill="E6E6E6"/>
            <w:vAlign w:val="center"/>
          </w:tcPr>
          <w:p w14:paraId="4C073486" w14:textId="77777777" w:rsidR="00556861" w:rsidRDefault="00556861">
            <w:pPr>
              <w:spacing w:line="280" w:lineRule="exact"/>
              <w:contextualSpacing/>
              <w:rPr>
                <w:b/>
                <w:sz w:val="24"/>
                <w:szCs w:val="24"/>
              </w:rPr>
            </w:pPr>
          </w:p>
        </w:tc>
        <w:tc>
          <w:tcPr>
            <w:tcW w:w="2024" w:type="dxa"/>
            <w:tcBorders>
              <w:top w:val="single" w:sz="4" w:space="0" w:color="auto"/>
              <w:left w:val="single" w:sz="4" w:space="0" w:color="auto"/>
              <w:bottom w:val="single" w:sz="18" w:space="0" w:color="auto"/>
              <w:right w:val="single" w:sz="4" w:space="0" w:color="auto"/>
            </w:tcBorders>
            <w:shd w:val="clear" w:color="auto" w:fill="E6E6E6"/>
            <w:vAlign w:val="center"/>
          </w:tcPr>
          <w:p w14:paraId="4B76CAE0" w14:textId="77777777" w:rsidR="00556861" w:rsidRDefault="005F4335">
            <w:pPr>
              <w:spacing w:line="280" w:lineRule="exact"/>
              <w:contextualSpacing/>
              <w:rPr>
                <w:sz w:val="24"/>
                <w:szCs w:val="24"/>
              </w:rPr>
            </w:pPr>
            <w:r>
              <w:rPr>
                <w:sz w:val="24"/>
                <w:szCs w:val="24"/>
              </w:rPr>
              <w:t xml:space="preserve">Briefbank </w:t>
            </w:r>
            <w:proofErr w:type="spellStart"/>
            <w:r>
              <w:rPr>
                <w:sz w:val="24"/>
                <w:szCs w:val="24"/>
              </w:rPr>
              <w:t>GiroGo</w:t>
            </w:r>
            <w:r>
              <w:rPr>
                <w:i/>
                <w:sz w:val="24"/>
                <w:szCs w:val="24"/>
              </w:rPr>
              <w:t>direkt</w:t>
            </w:r>
            <w:proofErr w:type="spellEnd"/>
          </w:p>
          <w:p w14:paraId="2751D72E" w14:textId="77777777" w:rsidR="00556861" w:rsidRDefault="00556861">
            <w:pPr>
              <w:spacing w:line="280" w:lineRule="exact"/>
              <w:contextualSpacing/>
              <w:rPr>
                <w:b/>
                <w:sz w:val="24"/>
                <w:szCs w:val="24"/>
              </w:rPr>
            </w:pPr>
          </w:p>
        </w:tc>
        <w:tc>
          <w:tcPr>
            <w:tcW w:w="2571" w:type="dxa"/>
            <w:tcBorders>
              <w:top w:val="single" w:sz="4" w:space="0" w:color="auto"/>
              <w:left w:val="single" w:sz="4" w:space="0" w:color="auto"/>
              <w:bottom w:val="single" w:sz="18" w:space="0" w:color="auto"/>
              <w:right w:val="single" w:sz="4" w:space="0" w:color="auto"/>
            </w:tcBorders>
            <w:shd w:val="clear" w:color="auto" w:fill="E6E6E6"/>
            <w:vAlign w:val="center"/>
          </w:tcPr>
          <w:p w14:paraId="09B8D775" w14:textId="77777777" w:rsidR="00556861" w:rsidRDefault="005F4335">
            <w:pPr>
              <w:spacing w:line="280" w:lineRule="exact"/>
              <w:contextualSpacing/>
              <w:rPr>
                <w:sz w:val="24"/>
                <w:szCs w:val="24"/>
              </w:rPr>
            </w:pPr>
            <w:proofErr w:type="spellStart"/>
            <w:r>
              <w:rPr>
                <w:sz w:val="24"/>
                <w:szCs w:val="24"/>
              </w:rPr>
              <w:t>Sparhier</w:t>
            </w:r>
            <w:proofErr w:type="spellEnd"/>
            <w:r>
              <w:rPr>
                <w:sz w:val="24"/>
                <w:szCs w:val="24"/>
              </w:rPr>
              <w:t xml:space="preserve"> Twen</w:t>
            </w:r>
          </w:p>
          <w:p w14:paraId="132E4B85" w14:textId="77777777" w:rsidR="00556861" w:rsidRDefault="00556861">
            <w:pPr>
              <w:spacing w:line="280" w:lineRule="exact"/>
              <w:contextualSpacing/>
              <w:rPr>
                <w:b/>
                <w:sz w:val="24"/>
                <w:szCs w:val="24"/>
              </w:rPr>
            </w:pPr>
          </w:p>
        </w:tc>
        <w:tc>
          <w:tcPr>
            <w:tcW w:w="2402" w:type="dxa"/>
            <w:tcBorders>
              <w:top w:val="single" w:sz="4" w:space="0" w:color="auto"/>
              <w:left w:val="single" w:sz="4" w:space="0" w:color="auto"/>
              <w:bottom w:val="single" w:sz="18" w:space="0" w:color="auto"/>
              <w:right w:val="single" w:sz="4" w:space="0" w:color="auto"/>
            </w:tcBorders>
            <w:shd w:val="clear" w:color="auto" w:fill="E6E6E6"/>
            <w:vAlign w:val="center"/>
          </w:tcPr>
          <w:p w14:paraId="7213E0A4" w14:textId="77777777" w:rsidR="00556861" w:rsidRDefault="005F4335">
            <w:pPr>
              <w:spacing w:line="280" w:lineRule="exact"/>
              <w:contextualSpacing/>
              <w:jc w:val="center"/>
              <w:rPr>
                <w:b/>
                <w:sz w:val="24"/>
                <w:szCs w:val="24"/>
              </w:rPr>
            </w:pPr>
            <w:r>
              <w:rPr>
                <w:sz w:val="24"/>
                <w:szCs w:val="24"/>
              </w:rPr>
              <w:t>Konsumbank 24</w:t>
            </w:r>
          </w:p>
        </w:tc>
      </w:tr>
      <w:tr w:rsidR="00556861" w14:paraId="1102BBF8" w14:textId="77777777">
        <w:trPr>
          <w:trHeight w:val="1369"/>
        </w:trPr>
        <w:tc>
          <w:tcPr>
            <w:tcW w:w="2127" w:type="dxa"/>
            <w:tcBorders>
              <w:top w:val="single" w:sz="18" w:space="0" w:color="auto"/>
              <w:left w:val="single" w:sz="4" w:space="0" w:color="auto"/>
              <w:bottom w:val="single" w:sz="4" w:space="0" w:color="auto"/>
              <w:right w:val="single" w:sz="4" w:space="0" w:color="auto"/>
            </w:tcBorders>
          </w:tcPr>
          <w:p w14:paraId="664E177A" w14:textId="77777777" w:rsidR="00556861" w:rsidRDefault="005F4335">
            <w:pPr>
              <w:spacing w:line="280" w:lineRule="exact"/>
              <w:contextualSpacing/>
              <w:rPr>
                <w:b/>
                <w:sz w:val="24"/>
                <w:szCs w:val="24"/>
              </w:rPr>
            </w:pPr>
            <w:r>
              <w:rPr>
                <w:b/>
                <w:sz w:val="24"/>
                <w:szCs w:val="24"/>
              </w:rPr>
              <w:t>Kontoführungs-gebühr in €</w:t>
            </w:r>
          </w:p>
        </w:tc>
        <w:tc>
          <w:tcPr>
            <w:tcW w:w="2024" w:type="dxa"/>
            <w:tcBorders>
              <w:top w:val="single" w:sz="18" w:space="0" w:color="auto"/>
              <w:left w:val="single" w:sz="4" w:space="0" w:color="auto"/>
              <w:bottom w:val="single" w:sz="4" w:space="0" w:color="auto"/>
              <w:right w:val="single" w:sz="4" w:space="0" w:color="auto"/>
            </w:tcBorders>
          </w:tcPr>
          <w:p w14:paraId="5CE7973C" w14:textId="77777777" w:rsidR="00556861" w:rsidRDefault="005F4335">
            <w:pPr>
              <w:spacing w:line="280" w:lineRule="exact"/>
              <w:contextualSpacing/>
              <w:rPr>
                <w:sz w:val="24"/>
                <w:szCs w:val="24"/>
              </w:rPr>
            </w:pPr>
            <w:r>
              <w:rPr>
                <w:sz w:val="24"/>
                <w:szCs w:val="24"/>
              </w:rPr>
              <w:t>0,00</w:t>
            </w:r>
          </w:p>
        </w:tc>
        <w:tc>
          <w:tcPr>
            <w:tcW w:w="2571" w:type="dxa"/>
            <w:tcBorders>
              <w:top w:val="single" w:sz="18" w:space="0" w:color="auto"/>
              <w:left w:val="single" w:sz="4" w:space="0" w:color="auto"/>
              <w:bottom w:val="single" w:sz="4" w:space="0" w:color="auto"/>
              <w:right w:val="single" w:sz="4" w:space="0" w:color="auto"/>
            </w:tcBorders>
          </w:tcPr>
          <w:p w14:paraId="3BA1B290" w14:textId="77777777" w:rsidR="00556861" w:rsidRDefault="005F4335">
            <w:pPr>
              <w:spacing w:line="280" w:lineRule="exact"/>
              <w:contextualSpacing/>
              <w:rPr>
                <w:sz w:val="24"/>
                <w:szCs w:val="24"/>
              </w:rPr>
            </w:pPr>
            <w:r>
              <w:rPr>
                <w:sz w:val="24"/>
                <w:szCs w:val="24"/>
              </w:rPr>
              <w:t>0,00</w:t>
            </w:r>
          </w:p>
        </w:tc>
        <w:tc>
          <w:tcPr>
            <w:tcW w:w="2402" w:type="dxa"/>
            <w:tcBorders>
              <w:top w:val="single" w:sz="18" w:space="0" w:color="auto"/>
              <w:left w:val="single" w:sz="4" w:space="0" w:color="auto"/>
              <w:bottom w:val="single" w:sz="4" w:space="0" w:color="auto"/>
              <w:right w:val="single" w:sz="4" w:space="0" w:color="auto"/>
            </w:tcBorders>
          </w:tcPr>
          <w:p w14:paraId="454C0904" w14:textId="77777777" w:rsidR="00556861" w:rsidRDefault="005F4335">
            <w:pPr>
              <w:spacing w:line="280" w:lineRule="exact"/>
              <w:contextualSpacing/>
              <w:rPr>
                <w:sz w:val="24"/>
                <w:szCs w:val="24"/>
              </w:rPr>
            </w:pPr>
            <w:r>
              <w:rPr>
                <w:sz w:val="24"/>
                <w:szCs w:val="24"/>
              </w:rPr>
              <w:t>0,00</w:t>
            </w:r>
          </w:p>
        </w:tc>
      </w:tr>
      <w:tr w:rsidR="00556861" w14:paraId="1CC3BF24" w14:textId="77777777">
        <w:trPr>
          <w:trHeight w:val="1261"/>
        </w:trPr>
        <w:tc>
          <w:tcPr>
            <w:tcW w:w="2127" w:type="dxa"/>
            <w:tcBorders>
              <w:top w:val="single" w:sz="4" w:space="0" w:color="auto"/>
              <w:left w:val="single" w:sz="4" w:space="0" w:color="auto"/>
              <w:bottom w:val="single" w:sz="4" w:space="0" w:color="auto"/>
              <w:right w:val="single" w:sz="4" w:space="0" w:color="auto"/>
            </w:tcBorders>
          </w:tcPr>
          <w:p w14:paraId="30F1C095" w14:textId="77777777" w:rsidR="00556861" w:rsidRDefault="005F4335">
            <w:pPr>
              <w:spacing w:line="280" w:lineRule="exact"/>
              <w:contextualSpacing/>
              <w:rPr>
                <w:b/>
                <w:sz w:val="24"/>
                <w:szCs w:val="24"/>
              </w:rPr>
            </w:pPr>
            <w:proofErr w:type="spellStart"/>
            <w:r>
              <w:rPr>
                <w:b/>
                <w:sz w:val="24"/>
                <w:szCs w:val="24"/>
              </w:rPr>
              <w:t>Girocard</w:t>
            </w:r>
            <w:proofErr w:type="spellEnd"/>
            <w:r>
              <w:rPr>
                <w:b/>
                <w:sz w:val="24"/>
                <w:szCs w:val="24"/>
              </w:rPr>
              <w:t>-Gebühr pro Jahr in €</w:t>
            </w:r>
          </w:p>
          <w:p w14:paraId="4575E367" w14:textId="77777777" w:rsidR="00556861" w:rsidRDefault="00556861">
            <w:pPr>
              <w:spacing w:line="280" w:lineRule="exact"/>
              <w:contextualSpacing/>
              <w:rPr>
                <w:sz w:val="24"/>
                <w:szCs w:val="24"/>
                <w:highlight w:val="yellow"/>
              </w:rPr>
            </w:pPr>
          </w:p>
        </w:tc>
        <w:tc>
          <w:tcPr>
            <w:tcW w:w="2024" w:type="dxa"/>
            <w:tcBorders>
              <w:top w:val="single" w:sz="4" w:space="0" w:color="auto"/>
              <w:left w:val="single" w:sz="4" w:space="0" w:color="auto"/>
              <w:bottom w:val="single" w:sz="4" w:space="0" w:color="auto"/>
              <w:right w:val="single" w:sz="4" w:space="0" w:color="auto"/>
            </w:tcBorders>
          </w:tcPr>
          <w:p w14:paraId="56A1C700" w14:textId="77777777" w:rsidR="00556861" w:rsidRDefault="005F4335">
            <w:pPr>
              <w:spacing w:line="280" w:lineRule="exact"/>
              <w:contextualSpacing/>
              <w:rPr>
                <w:sz w:val="24"/>
                <w:szCs w:val="24"/>
              </w:rPr>
            </w:pPr>
            <w:r>
              <w:rPr>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175C2A03" w14:textId="77777777" w:rsidR="00556861" w:rsidRDefault="005F4335">
            <w:pPr>
              <w:spacing w:line="280" w:lineRule="exact"/>
              <w:contextualSpacing/>
              <w:rPr>
                <w:sz w:val="24"/>
                <w:szCs w:val="24"/>
              </w:rPr>
            </w:pPr>
            <w:r>
              <w:rPr>
                <w:sz w:val="24"/>
                <w:szCs w:val="24"/>
              </w:rPr>
              <w:t>10,00</w:t>
            </w:r>
          </w:p>
        </w:tc>
        <w:tc>
          <w:tcPr>
            <w:tcW w:w="2402" w:type="dxa"/>
            <w:tcBorders>
              <w:top w:val="single" w:sz="4" w:space="0" w:color="auto"/>
              <w:left w:val="single" w:sz="4" w:space="0" w:color="auto"/>
              <w:bottom w:val="single" w:sz="4" w:space="0" w:color="auto"/>
              <w:right w:val="single" w:sz="4" w:space="0" w:color="auto"/>
            </w:tcBorders>
          </w:tcPr>
          <w:p w14:paraId="45C474DB" w14:textId="77777777" w:rsidR="00556861" w:rsidRDefault="005F4335">
            <w:pPr>
              <w:spacing w:line="280" w:lineRule="exact"/>
              <w:contextualSpacing/>
              <w:rPr>
                <w:sz w:val="24"/>
                <w:szCs w:val="24"/>
              </w:rPr>
            </w:pPr>
            <w:r>
              <w:rPr>
                <w:sz w:val="24"/>
                <w:szCs w:val="24"/>
              </w:rPr>
              <w:t>0,00</w:t>
            </w:r>
          </w:p>
        </w:tc>
      </w:tr>
      <w:tr w:rsidR="00556861" w14:paraId="499727BD" w14:textId="77777777">
        <w:trPr>
          <w:trHeight w:val="1369"/>
        </w:trPr>
        <w:tc>
          <w:tcPr>
            <w:tcW w:w="2127" w:type="dxa"/>
            <w:tcBorders>
              <w:top w:val="single" w:sz="4" w:space="0" w:color="auto"/>
              <w:left w:val="single" w:sz="4" w:space="0" w:color="auto"/>
              <w:bottom w:val="single" w:sz="4" w:space="0" w:color="auto"/>
              <w:right w:val="single" w:sz="4" w:space="0" w:color="auto"/>
            </w:tcBorders>
          </w:tcPr>
          <w:p w14:paraId="1C8889CB" w14:textId="77777777" w:rsidR="00556861" w:rsidRDefault="005F4335">
            <w:pPr>
              <w:spacing w:line="280" w:lineRule="exact"/>
              <w:contextualSpacing/>
              <w:rPr>
                <w:sz w:val="24"/>
                <w:szCs w:val="24"/>
                <w:highlight w:val="yellow"/>
              </w:rPr>
            </w:pPr>
            <w:r>
              <w:rPr>
                <w:b/>
                <w:sz w:val="24"/>
                <w:szCs w:val="24"/>
              </w:rPr>
              <w:t>Kontoauszüge zugeschickt pro Monat in €</w:t>
            </w:r>
          </w:p>
        </w:tc>
        <w:tc>
          <w:tcPr>
            <w:tcW w:w="2024" w:type="dxa"/>
            <w:tcBorders>
              <w:top w:val="single" w:sz="4" w:space="0" w:color="auto"/>
              <w:left w:val="single" w:sz="4" w:space="0" w:color="auto"/>
              <w:bottom w:val="single" w:sz="4" w:space="0" w:color="auto"/>
              <w:right w:val="single" w:sz="4" w:space="0" w:color="auto"/>
            </w:tcBorders>
          </w:tcPr>
          <w:p w14:paraId="3D1AEFB0" w14:textId="77777777" w:rsidR="00556861" w:rsidRDefault="005F4335">
            <w:pPr>
              <w:spacing w:line="280" w:lineRule="exact"/>
              <w:contextualSpacing/>
              <w:rPr>
                <w:sz w:val="24"/>
                <w:szCs w:val="24"/>
              </w:rPr>
            </w:pPr>
            <w:r>
              <w:rPr>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4D69FC97" w14:textId="77777777" w:rsidR="00556861" w:rsidRDefault="005F4335">
            <w:pPr>
              <w:spacing w:line="280" w:lineRule="exact"/>
              <w:contextualSpacing/>
              <w:rPr>
                <w:sz w:val="24"/>
                <w:szCs w:val="24"/>
              </w:rPr>
            </w:pPr>
            <w:r>
              <w:rPr>
                <w:sz w:val="24"/>
                <w:szCs w:val="24"/>
              </w:rPr>
              <w:t>0,00 / nur Porto</w:t>
            </w:r>
          </w:p>
        </w:tc>
        <w:tc>
          <w:tcPr>
            <w:tcW w:w="2402" w:type="dxa"/>
            <w:tcBorders>
              <w:top w:val="single" w:sz="4" w:space="0" w:color="auto"/>
              <w:left w:val="single" w:sz="4" w:space="0" w:color="auto"/>
              <w:bottom w:val="single" w:sz="4" w:space="0" w:color="auto"/>
              <w:right w:val="single" w:sz="4" w:space="0" w:color="auto"/>
            </w:tcBorders>
          </w:tcPr>
          <w:p w14:paraId="760C1BE5" w14:textId="77777777" w:rsidR="00556861" w:rsidRDefault="005F4335">
            <w:pPr>
              <w:spacing w:line="280" w:lineRule="exact"/>
              <w:contextualSpacing/>
              <w:rPr>
                <w:sz w:val="24"/>
                <w:szCs w:val="24"/>
              </w:rPr>
            </w:pPr>
            <w:r>
              <w:rPr>
                <w:sz w:val="24"/>
                <w:szCs w:val="24"/>
              </w:rPr>
              <w:t>nicht verfügbar</w:t>
            </w:r>
          </w:p>
        </w:tc>
      </w:tr>
      <w:tr w:rsidR="00556861" w14:paraId="5CBDD3E4" w14:textId="77777777">
        <w:trPr>
          <w:trHeight w:val="1004"/>
        </w:trPr>
        <w:tc>
          <w:tcPr>
            <w:tcW w:w="2127" w:type="dxa"/>
            <w:tcBorders>
              <w:top w:val="single" w:sz="4" w:space="0" w:color="auto"/>
              <w:left w:val="single" w:sz="4" w:space="0" w:color="auto"/>
              <w:bottom w:val="single" w:sz="4" w:space="0" w:color="auto"/>
              <w:right w:val="single" w:sz="4" w:space="0" w:color="auto"/>
            </w:tcBorders>
          </w:tcPr>
          <w:p w14:paraId="46DC47C4" w14:textId="77777777" w:rsidR="00556861" w:rsidRDefault="005F4335">
            <w:pPr>
              <w:spacing w:line="280" w:lineRule="exact"/>
              <w:contextualSpacing/>
              <w:rPr>
                <w:b/>
                <w:sz w:val="24"/>
                <w:szCs w:val="24"/>
              </w:rPr>
            </w:pPr>
            <w:r>
              <w:rPr>
                <w:b/>
                <w:sz w:val="24"/>
                <w:szCs w:val="24"/>
              </w:rPr>
              <w:t>Überweisung mit Beleg*in €</w:t>
            </w:r>
          </w:p>
        </w:tc>
        <w:tc>
          <w:tcPr>
            <w:tcW w:w="2024" w:type="dxa"/>
            <w:tcBorders>
              <w:top w:val="single" w:sz="4" w:space="0" w:color="auto"/>
              <w:left w:val="single" w:sz="4" w:space="0" w:color="auto"/>
              <w:bottom w:val="single" w:sz="4" w:space="0" w:color="auto"/>
              <w:right w:val="single" w:sz="4" w:space="0" w:color="auto"/>
            </w:tcBorders>
          </w:tcPr>
          <w:p w14:paraId="0BB9F655" w14:textId="77777777" w:rsidR="00556861" w:rsidRDefault="005F4335">
            <w:pPr>
              <w:spacing w:line="280" w:lineRule="exact"/>
              <w:contextualSpacing/>
              <w:rPr>
                <w:sz w:val="24"/>
                <w:szCs w:val="24"/>
              </w:rPr>
            </w:pPr>
            <w:r>
              <w:rPr>
                <w:sz w:val="24"/>
                <w:szCs w:val="24"/>
              </w:rPr>
              <w:t>0,99</w:t>
            </w:r>
          </w:p>
        </w:tc>
        <w:tc>
          <w:tcPr>
            <w:tcW w:w="2571" w:type="dxa"/>
            <w:tcBorders>
              <w:top w:val="single" w:sz="4" w:space="0" w:color="auto"/>
              <w:left w:val="single" w:sz="4" w:space="0" w:color="auto"/>
              <w:bottom w:val="single" w:sz="4" w:space="0" w:color="auto"/>
              <w:right w:val="single" w:sz="4" w:space="0" w:color="auto"/>
            </w:tcBorders>
          </w:tcPr>
          <w:p w14:paraId="782BE355" w14:textId="77777777" w:rsidR="00556861" w:rsidRDefault="005F4335">
            <w:pPr>
              <w:spacing w:line="280" w:lineRule="exact"/>
              <w:contextualSpacing/>
              <w:rPr>
                <w:sz w:val="24"/>
                <w:szCs w:val="24"/>
              </w:rPr>
            </w:pPr>
            <w:r>
              <w:rPr>
                <w:sz w:val="24"/>
                <w:szCs w:val="24"/>
              </w:rPr>
              <w:t>0,75</w:t>
            </w:r>
          </w:p>
        </w:tc>
        <w:tc>
          <w:tcPr>
            <w:tcW w:w="2402" w:type="dxa"/>
            <w:tcBorders>
              <w:top w:val="single" w:sz="4" w:space="0" w:color="auto"/>
              <w:left w:val="single" w:sz="4" w:space="0" w:color="auto"/>
              <w:bottom w:val="single" w:sz="4" w:space="0" w:color="auto"/>
              <w:right w:val="single" w:sz="4" w:space="0" w:color="auto"/>
            </w:tcBorders>
          </w:tcPr>
          <w:p w14:paraId="46BD2685" w14:textId="77777777" w:rsidR="00556861" w:rsidRDefault="005F4335">
            <w:pPr>
              <w:spacing w:line="280" w:lineRule="exact"/>
              <w:contextualSpacing/>
              <w:rPr>
                <w:sz w:val="24"/>
                <w:szCs w:val="24"/>
              </w:rPr>
            </w:pPr>
            <w:r>
              <w:rPr>
                <w:sz w:val="24"/>
                <w:szCs w:val="24"/>
              </w:rPr>
              <w:t>keine Angaben</w:t>
            </w:r>
          </w:p>
          <w:p w14:paraId="617B92DB" w14:textId="77777777" w:rsidR="00556861" w:rsidRDefault="00556861">
            <w:pPr>
              <w:spacing w:line="280" w:lineRule="exact"/>
              <w:contextualSpacing/>
              <w:rPr>
                <w:sz w:val="24"/>
                <w:szCs w:val="24"/>
              </w:rPr>
            </w:pPr>
          </w:p>
        </w:tc>
      </w:tr>
      <w:tr w:rsidR="00556861" w14:paraId="11B81E13" w14:textId="77777777">
        <w:trPr>
          <w:trHeight w:val="870"/>
        </w:trPr>
        <w:tc>
          <w:tcPr>
            <w:tcW w:w="2127" w:type="dxa"/>
            <w:tcBorders>
              <w:top w:val="single" w:sz="4" w:space="0" w:color="auto"/>
              <w:left w:val="single" w:sz="4" w:space="0" w:color="auto"/>
              <w:bottom w:val="single" w:sz="4" w:space="0" w:color="auto"/>
              <w:right w:val="single" w:sz="4" w:space="0" w:color="auto"/>
            </w:tcBorders>
          </w:tcPr>
          <w:p w14:paraId="7976C716" w14:textId="41382B2D" w:rsidR="00556861" w:rsidRDefault="005F4335">
            <w:pPr>
              <w:spacing w:before="2" w:after="2" w:line="280" w:lineRule="exact"/>
              <w:contextualSpacing/>
              <w:rPr>
                <w:b/>
                <w:sz w:val="24"/>
                <w:szCs w:val="24"/>
              </w:rPr>
            </w:pPr>
            <w:r>
              <w:rPr>
                <w:b/>
                <w:sz w:val="24"/>
                <w:szCs w:val="24"/>
              </w:rPr>
              <w:t xml:space="preserve">Online-Banking/ </w:t>
            </w:r>
          </w:p>
          <w:p w14:paraId="5CC0A175" w14:textId="77777777" w:rsidR="00556861" w:rsidRDefault="005F4335">
            <w:pPr>
              <w:spacing w:line="280" w:lineRule="exact"/>
              <w:contextualSpacing/>
              <w:rPr>
                <w:b/>
                <w:sz w:val="24"/>
                <w:szCs w:val="24"/>
              </w:rPr>
            </w:pPr>
            <w:r>
              <w:rPr>
                <w:b/>
                <w:sz w:val="24"/>
                <w:szCs w:val="24"/>
              </w:rPr>
              <w:t>Extra-Kosten?</w:t>
            </w:r>
          </w:p>
        </w:tc>
        <w:tc>
          <w:tcPr>
            <w:tcW w:w="2024" w:type="dxa"/>
            <w:tcBorders>
              <w:top w:val="single" w:sz="4" w:space="0" w:color="auto"/>
              <w:left w:val="single" w:sz="4" w:space="0" w:color="auto"/>
              <w:bottom w:val="single" w:sz="4" w:space="0" w:color="auto"/>
              <w:right w:val="single" w:sz="4" w:space="0" w:color="auto"/>
            </w:tcBorders>
          </w:tcPr>
          <w:p w14:paraId="64FEF91E" w14:textId="77777777" w:rsidR="00556861" w:rsidRDefault="005F4335">
            <w:pPr>
              <w:spacing w:line="280" w:lineRule="exact"/>
              <w:contextualSpacing/>
              <w:rPr>
                <w:sz w:val="24"/>
                <w:szCs w:val="24"/>
              </w:rPr>
            </w:pPr>
            <w:r>
              <w:rPr>
                <w:sz w:val="24"/>
                <w:szCs w:val="24"/>
              </w:rPr>
              <w:t>0,00</w:t>
            </w:r>
          </w:p>
        </w:tc>
        <w:tc>
          <w:tcPr>
            <w:tcW w:w="2571" w:type="dxa"/>
            <w:tcBorders>
              <w:top w:val="single" w:sz="4" w:space="0" w:color="auto"/>
              <w:left w:val="single" w:sz="4" w:space="0" w:color="auto"/>
              <w:bottom w:val="single" w:sz="4" w:space="0" w:color="auto"/>
              <w:right w:val="single" w:sz="4" w:space="0" w:color="auto"/>
            </w:tcBorders>
          </w:tcPr>
          <w:p w14:paraId="24A7D828" w14:textId="77777777" w:rsidR="00556861" w:rsidRDefault="005F4335">
            <w:pPr>
              <w:spacing w:line="280" w:lineRule="exact"/>
              <w:contextualSpacing/>
              <w:rPr>
                <w:sz w:val="24"/>
                <w:szCs w:val="24"/>
              </w:rPr>
            </w:pPr>
            <w:r>
              <w:rPr>
                <w:sz w:val="24"/>
                <w:szCs w:val="24"/>
              </w:rPr>
              <w:t>0,00</w:t>
            </w:r>
          </w:p>
        </w:tc>
        <w:tc>
          <w:tcPr>
            <w:tcW w:w="2402" w:type="dxa"/>
            <w:tcBorders>
              <w:top w:val="single" w:sz="4" w:space="0" w:color="auto"/>
              <w:left w:val="single" w:sz="4" w:space="0" w:color="auto"/>
              <w:bottom w:val="single" w:sz="4" w:space="0" w:color="auto"/>
              <w:right w:val="single" w:sz="4" w:space="0" w:color="auto"/>
            </w:tcBorders>
          </w:tcPr>
          <w:p w14:paraId="561C2B5B" w14:textId="77777777" w:rsidR="00556861" w:rsidRDefault="005F4335">
            <w:pPr>
              <w:spacing w:line="280" w:lineRule="exact"/>
              <w:contextualSpacing/>
              <w:rPr>
                <w:sz w:val="24"/>
                <w:szCs w:val="24"/>
              </w:rPr>
            </w:pPr>
            <w:r>
              <w:rPr>
                <w:sz w:val="24"/>
                <w:szCs w:val="24"/>
              </w:rPr>
              <w:t>0,00</w:t>
            </w:r>
          </w:p>
        </w:tc>
      </w:tr>
      <w:tr w:rsidR="00556861" w14:paraId="407B3F94" w14:textId="77777777">
        <w:trPr>
          <w:trHeight w:val="1570"/>
        </w:trPr>
        <w:tc>
          <w:tcPr>
            <w:tcW w:w="2127" w:type="dxa"/>
            <w:tcBorders>
              <w:top w:val="single" w:sz="4" w:space="0" w:color="auto"/>
              <w:left w:val="single" w:sz="4" w:space="0" w:color="auto"/>
              <w:bottom w:val="single" w:sz="4" w:space="0" w:color="auto"/>
              <w:right w:val="single" w:sz="4" w:space="0" w:color="auto"/>
            </w:tcBorders>
          </w:tcPr>
          <w:p w14:paraId="5F667479" w14:textId="77777777" w:rsidR="00556861" w:rsidRDefault="005F4335">
            <w:pPr>
              <w:spacing w:before="2" w:after="2" w:line="280" w:lineRule="exact"/>
              <w:contextualSpacing/>
              <w:rPr>
                <w:b/>
                <w:sz w:val="24"/>
                <w:szCs w:val="24"/>
              </w:rPr>
            </w:pPr>
            <w:r>
              <w:rPr>
                <w:b/>
                <w:sz w:val="24"/>
                <w:szCs w:val="24"/>
              </w:rPr>
              <w:t>Weitere Gebühren in €?</w:t>
            </w:r>
          </w:p>
        </w:tc>
        <w:tc>
          <w:tcPr>
            <w:tcW w:w="2024" w:type="dxa"/>
            <w:tcBorders>
              <w:top w:val="single" w:sz="4" w:space="0" w:color="auto"/>
              <w:left w:val="single" w:sz="4" w:space="0" w:color="auto"/>
              <w:bottom w:val="single" w:sz="4" w:space="0" w:color="auto"/>
              <w:right w:val="single" w:sz="4" w:space="0" w:color="auto"/>
            </w:tcBorders>
          </w:tcPr>
          <w:p w14:paraId="788F4149" w14:textId="77777777" w:rsidR="00556861" w:rsidRDefault="005F4335">
            <w:pPr>
              <w:spacing w:line="280" w:lineRule="exact"/>
              <w:contextualSpacing/>
              <w:rPr>
                <w:sz w:val="24"/>
                <w:szCs w:val="24"/>
              </w:rPr>
            </w:pPr>
            <w:r>
              <w:rPr>
                <w:sz w:val="24"/>
                <w:szCs w:val="24"/>
              </w:rPr>
              <w:t>Telefonbanking 0,00</w:t>
            </w:r>
          </w:p>
          <w:p w14:paraId="2AC88CF9" w14:textId="77777777" w:rsidR="00556861" w:rsidRDefault="005F4335">
            <w:pPr>
              <w:spacing w:line="280" w:lineRule="exact"/>
              <w:contextualSpacing/>
              <w:rPr>
                <w:sz w:val="24"/>
                <w:szCs w:val="24"/>
              </w:rPr>
            </w:pPr>
            <w:r>
              <w:rPr>
                <w:sz w:val="24"/>
                <w:szCs w:val="24"/>
              </w:rPr>
              <w:t>Extragebühren für diverse Leistungen</w:t>
            </w:r>
          </w:p>
        </w:tc>
        <w:tc>
          <w:tcPr>
            <w:tcW w:w="2571" w:type="dxa"/>
            <w:tcBorders>
              <w:top w:val="single" w:sz="4" w:space="0" w:color="auto"/>
              <w:left w:val="single" w:sz="4" w:space="0" w:color="auto"/>
              <w:bottom w:val="single" w:sz="4" w:space="0" w:color="auto"/>
              <w:right w:val="single" w:sz="4" w:space="0" w:color="auto"/>
            </w:tcBorders>
          </w:tcPr>
          <w:p w14:paraId="6AD5053F" w14:textId="77777777" w:rsidR="00556861" w:rsidRDefault="005F4335">
            <w:pPr>
              <w:spacing w:line="240" w:lineRule="auto"/>
              <w:rPr>
                <w:sz w:val="24"/>
                <w:szCs w:val="24"/>
              </w:rPr>
            </w:pPr>
            <w:r>
              <w:rPr>
                <w:sz w:val="24"/>
                <w:szCs w:val="24"/>
              </w:rPr>
              <w:t>Telefon-, Mobile-, SB-Banking 0,00/ mobile Tan: 5 frei/Monat, jede weitere 0,20 €</w:t>
            </w:r>
          </w:p>
          <w:p w14:paraId="09372518" w14:textId="77777777" w:rsidR="00556861" w:rsidRDefault="005F4335">
            <w:pPr>
              <w:spacing w:line="240" w:lineRule="auto"/>
              <w:rPr>
                <w:b/>
                <w:sz w:val="24"/>
                <w:szCs w:val="24"/>
              </w:rPr>
            </w:pPr>
            <w:r>
              <w:rPr>
                <w:b/>
                <w:sz w:val="24"/>
                <w:szCs w:val="24"/>
              </w:rPr>
              <w:t>Genossenschaftsanteil 52,- einmalig</w:t>
            </w:r>
          </w:p>
          <w:p w14:paraId="2396D014" w14:textId="77777777" w:rsidR="00556861" w:rsidRDefault="00556861">
            <w:pPr>
              <w:spacing w:line="280" w:lineRule="exact"/>
              <w:contextualSpacing/>
              <w:rPr>
                <w:sz w:val="24"/>
                <w:szCs w:val="24"/>
              </w:rPr>
            </w:pPr>
          </w:p>
        </w:tc>
        <w:tc>
          <w:tcPr>
            <w:tcW w:w="2402" w:type="dxa"/>
            <w:tcBorders>
              <w:top w:val="single" w:sz="4" w:space="0" w:color="auto"/>
              <w:left w:val="single" w:sz="4" w:space="0" w:color="auto"/>
              <w:bottom w:val="single" w:sz="4" w:space="0" w:color="auto"/>
              <w:right w:val="single" w:sz="4" w:space="0" w:color="auto"/>
            </w:tcBorders>
          </w:tcPr>
          <w:p w14:paraId="6BB9583E" w14:textId="77777777" w:rsidR="00556861" w:rsidRDefault="005F4335">
            <w:pPr>
              <w:spacing w:line="280" w:lineRule="exact"/>
              <w:contextualSpacing/>
              <w:rPr>
                <w:sz w:val="24"/>
                <w:szCs w:val="24"/>
              </w:rPr>
            </w:pPr>
            <w:r>
              <w:rPr>
                <w:sz w:val="24"/>
                <w:szCs w:val="24"/>
              </w:rPr>
              <w:t>0,00</w:t>
            </w:r>
          </w:p>
        </w:tc>
      </w:tr>
      <w:tr w:rsidR="00556861" w14:paraId="5BB621B3" w14:textId="77777777">
        <w:trPr>
          <w:trHeight w:val="862"/>
        </w:trPr>
        <w:tc>
          <w:tcPr>
            <w:tcW w:w="2127" w:type="dxa"/>
            <w:tcBorders>
              <w:top w:val="single" w:sz="4" w:space="0" w:color="auto"/>
              <w:left w:val="single" w:sz="4" w:space="0" w:color="auto"/>
              <w:bottom w:val="single" w:sz="4" w:space="0" w:color="auto"/>
              <w:right w:val="single" w:sz="4" w:space="0" w:color="auto"/>
            </w:tcBorders>
          </w:tcPr>
          <w:p w14:paraId="5342F0BF" w14:textId="77777777" w:rsidR="00556861" w:rsidRDefault="005F4335">
            <w:pPr>
              <w:spacing w:before="2" w:after="2" w:line="280" w:lineRule="exact"/>
              <w:contextualSpacing/>
              <w:rPr>
                <w:b/>
                <w:sz w:val="24"/>
                <w:szCs w:val="24"/>
              </w:rPr>
            </w:pPr>
            <w:r>
              <w:rPr>
                <w:b/>
                <w:sz w:val="24"/>
                <w:szCs w:val="24"/>
              </w:rPr>
              <w:t>Preis gesamt pro Jahr in €</w:t>
            </w:r>
          </w:p>
        </w:tc>
        <w:tc>
          <w:tcPr>
            <w:tcW w:w="2024" w:type="dxa"/>
            <w:tcBorders>
              <w:top w:val="single" w:sz="4" w:space="0" w:color="auto"/>
              <w:left w:val="single" w:sz="4" w:space="0" w:color="auto"/>
              <w:bottom w:val="single" w:sz="4" w:space="0" w:color="auto"/>
              <w:right w:val="single" w:sz="4" w:space="0" w:color="auto"/>
            </w:tcBorders>
          </w:tcPr>
          <w:p w14:paraId="4A1AC360" w14:textId="77777777" w:rsidR="00556861" w:rsidRDefault="005F4335">
            <w:pPr>
              <w:spacing w:line="280" w:lineRule="exact"/>
              <w:contextualSpacing/>
              <w:rPr>
                <w:sz w:val="24"/>
                <w:szCs w:val="24"/>
              </w:rPr>
            </w:pPr>
            <w:r>
              <w:rPr>
                <w:sz w:val="24"/>
                <w:szCs w:val="24"/>
              </w:rPr>
              <w:t>4,95 € x 12 = 59,40 €</w:t>
            </w:r>
          </w:p>
          <w:p w14:paraId="7FC61A9B" w14:textId="77777777" w:rsidR="00556861" w:rsidRDefault="005F4335">
            <w:pPr>
              <w:spacing w:line="280" w:lineRule="exact"/>
              <w:contextualSpacing/>
              <w:rPr>
                <w:sz w:val="24"/>
                <w:szCs w:val="24"/>
              </w:rPr>
            </w:pPr>
            <w:r>
              <w:rPr>
                <w:sz w:val="24"/>
                <w:szCs w:val="24"/>
              </w:rPr>
              <w:t>Zusätzlich Extragebühren</w:t>
            </w:r>
          </w:p>
        </w:tc>
        <w:tc>
          <w:tcPr>
            <w:tcW w:w="2571" w:type="dxa"/>
            <w:tcBorders>
              <w:top w:val="single" w:sz="4" w:space="0" w:color="auto"/>
              <w:left w:val="single" w:sz="4" w:space="0" w:color="auto"/>
              <w:bottom w:val="single" w:sz="4" w:space="0" w:color="auto"/>
              <w:right w:val="single" w:sz="4" w:space="0" w:color="auto"/>
            </w:tcBorders>
          </w:tcPr>
          <w:p w14:paraId="2E9D3A36" w14:textId="77777777" w:rsidR="00177770" w:rsidRPr="00C429C3" w:rsidRDefault="00177770" w:rsidP="00177770">
            <w:pPr>
              <w:spacing w:line="280" w:lineRule="exact"/>
              <w:contextualSpacing/>
              <w:rPr>
                <w:sz w:val="24"/>
                <w:szCs w:val="24"/>
              </w:rPr>
            </w:pPr>
            <w:r w:rsidRPr="00C429C3">
              <w:rPr>
                <w:sz w:val="24"/>
                <w:szCs w:val="24"/>
              </w:rPr>
              <w:t xml:space="preserve">min. </w:t>
            </w:r>
            <w:r>
              <w:rPr>
                <w:sz w:val="24"/>
                <w:szCs w:val="24"/>
              </w:rPr>
              <w:t>(</w:t>
            </w:r>
            <w:r w:rsidRPr="00C429C3">
              <w:rPr>
                <w:sz w:val="24"/>
                <w:szCs w:val="24"/>
              </w:rPr>
              <w:t>3,75</w:t>
            </w:r>
            <w:r>
              <w:rPr>
                <w:sz w:val="24"/>
                <w:szCs w:val="24"/>
              </w:rPr>
              <w:t xml:space="preserve"> € x 12) + 10 € = 55 €</w:t>
            </w:r>
          </w:p>
          <w:p w14:paraId="4EBF30A6" w14:textId="60CEE722" w:rsidR="00556861" w:rsidRDefault="00177770" w:rsidP="00177770">
            <w:pPr>
              <w:spacing w:line="280" w:lineRule="exact"/>
              <w:contextualSpacing/>
              <w:rPr>
                <w:sz w:val="24"/>
                <w:szCs w:val="24"/>
              </w:rPr>
            </w:pPr>
            <w:r w:rsidRPr="00C429C3">
              <w:rPr>
                <w:sz w:val="24"/>
                <w:szCs w:val="24"/>
              </w:rPr>
              <w:t>(+ einmalig 52,-, bleibt im Eigentum des Kunden)</w:t>
            </w:r>
          </w:p>
        </w:tc>
        <w:tc>
          <w:tcPr>
            <w:tcW w:w="2402" w:type="dxa"/>
            <w:tcBorders>
              <w:top w:val="single" w:sz="4" w:space="0" w:color="auto"/>
              <w:left w:val="single" w:sz="4" w:space="0" w:color="auto"/>
              <w:bottom w:val="single" w:sz="4" w:space="0" w:color="auto"/>
              <w:right w:val="single" w:sz="4" w:space="0" w:color="auto"/>
            </w:tcBorders>
          </w:tcPr>
          <w:p w14:paraId="17BA28A6" w14:textId="77777777" w:rsidR="00556861" w:rsidRDefault="005F4335">
            <w:pPr>
              <w:spacing w:line="280" w:lineRule="exact"/>
              <w:contextualSpacing/>
              <w:rPr>
                <w:sz w:val="24"/>
                <w:szCs w:val="24"/>
              </w:rPr>
            </w:pPr>
            <w:r>
              <w:rPr>
                <w:sz w:val="24"/>
                <w:szCs w:val="24"/>
              </w:rPr>
              <w:t>0,00 oder mehr</w:t>
            </w:r>
          </w:p>
        </w:tc>
      </w:tr>
    </w:tbl>
    <w:p w14:paraId="7537AF1C" w14:textId="77777777" w:rsidR="00556861" w:rsidRDefault="00556861">
      <w:pPr>
        <w:pStyle w:val="Standard1"/>
      </w:pPr>
    </w:p>
    <w:p w14:paraId="7445B244" w14:textId="77777777" w:rsidR="00556861" w:rsidRDefault="005F4335">
      <w:pPr>
        <w:pStyle w:val="Standard1"/>
        <w:tabs>
          <w:tab w:val="left" w:pos="2486"/>
        </w:tabs>
        <w:ind w:left="720"/>
        <w:rPr>
          <w:rFonts w:cs="Arial"/>
          <w:b/>
        </w:rPr>
      </w:pPr>
      <w:r>
        <w:rPr>
          <w:rFonts w:cs="Arial"/>
          <w:b/>
        </w:rPr>
        <w:br w:type="page"/>
      </w:r>
    </w:p>
    <w:p w14:paraId="30D4C687" w14:textId="77777777" w:rsidR="00556861" w:rsidRDefault="005F4335">
      <w:pPr>
        <w:pStyle w:val="Standard1"/>
        <w:tabs>
          <w:tab w:val="left" w:pos="2486"/>
        </w:tabs>
        <w:rPr>
          <w:b/>
        </w:rPr>
      </w:pPr>
      <w:r>
        <w:rPr>
          <w:rFonts w:cs="Arial"/>
          <w:b/>
          <w:noProof/>
          <w:sz w:val="22"/>
          <w:lang w:eastAsia="de-DE"/>
        </w:rPr>
        <w:lastRenderedPageBreak/>
        <mc:AlternateContent>
          <mc:Choice Requires="wpg">
            <w:drawing>
              <wp:anchor distT="0" distB="0" distL="114300" distR="114300" simplePos="0" relativeHeight="251724800" behindDoc="0" locked="0" layoutInCell="1" allowOverlap="1" wp14:anchorId="3D835730" wp14:editId="72B4AD8B">
                <wp:simplePos x="0" y="0"/>
                <wp:positionH relativeFrom="rightMargin">
                  <wp:align>left</wp:align>
                </wp:positionH>
                <wp:positionV relativeFrom="paragraph">
                  <wp:posOffset>76</wp:posOffset>
                </wp:positionV>
                <wp:extent cx="238125" cy="266700"/>
                <wp:effectExtent l="0" t="0" r="9525" b="0"/>
                <wp:wrapSquare wrapText="bothSides"/>
                <wp:docPr id="74" name="Grafik 2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724800;o:allowoverlap:true;o:allowincell:true;mso-position-horizontal-relative:right-margin-area;mso-position-horizontal:left;mso-position-vertical-relative:text;margin-top:0.0pt;mso-position-vertical:absolute;width:18.8pt;height:21.0pt;">
                <v:path textboxrect="0,0,0,0"/>
                <v:imagedata r:id="rId34" o:title=""/>
              </v:shape>
            </w:pict>
          </mc:Fallback>
        </mc:AlternateContent>
      </w:r>
      <w:r>
        <w:rPr>
          <w:b/>
        </w:rPr>
        <w:t>Lösungsvorschlag zum Arbeitsblatt 2</w:t>
      </w:r>
    </w:p>
    <w:p w14:paraId="0903F7CF" w14:textId="77777777" w:rsidR="00F3356D" w:rsidRDefault="00F3356D" w:rsidP="00F3356D">
      <w:pPr>
        <w:rPr>
          <w:b/>
        </w:rPr>
      </w:pPr>
      <w:r w:rsidRPr="00F3356D">
        <w:rPr>
          <w:b/>
        </w:rPr>
        <w:t>Direkt- oder Onlinebanken</w:t>
      </w:r>
      <w:r>
        <w:rPr>
          <w:b/>
        </w:rPr>
        <w:t>: Pro und Contra</w:t>
      </w:r>
    </w:p>
    <w:p w14:paraId="2473076E" w14:textId="77777777" w:rsidR="00F3356D" w:rsidRDefault="00F3356D">
      <w:pPr>
        <w:rPr>
          <w:b/>
          <w:sz w:val="22"/>
        </w:rPr>
      </w:pPr>
    </w:p>
    <w:p w14:paraId="4FC3F505" w14:textId="77777777" w:rsidR="00556861" w:rsidRDefault="005F4335">
      <w:pPr>
        <w:rPr>
          <w:b/>
          <w:sz w:val="22"/>
        </w:rPr>
      </w:pPr>
      <w:r>
        <w:rPr>
          <w:b/>
          <w:sz w:val="22"/>
        </w:rPr>
        <w:t xml:space="preserve">Vorteile </w:t>
      </w:r>
    </w:p>
    <w:p w14:paraId="2B9B99AF" w14:textId="22DD244F" w:rsidR="00556861" w:rsidRDefault="00352717">
      <w:pPr>
        <w:pStyle w:val="Listenabsatz"/>
        <w:numPr>
          <w:ilvl w:val="0"/>
          <w:numId w:val="26"/>
        </w:numPr>
        <w:rPr>
          <w:sz w:val="22"/>
        </w:rPr>
      </w:pPr>
      <w:r>
        <w:rPr>
          <w:sz w:val="22"/>
        </w:rPr>
        <w:t>R</w:t>
      </w:r>
      <w:r w:rsidR="005F4335">
        <w:rPr>
          <w:sz w:val="22"/>
        </w:rPr>
        <w:t>und-um-die-Uhr: Bankgeschäfte können jederzeit erledigt werden</w:t>
      </w:r>
    </w:p>
    <w:p w14:paraId="0B63A964" w14:textId="18C69EB4" w:rsidR="00556861" w:rsidRDefault="005F4335">
      <w:pPr>
        <w:pStyle w:val="Listenabsatz"/>
        <w:numPr>
          <w:ilvl w:val="0"/>
          <w:numId w:val="26"/>
        </w:numPr>
        <w:rPr>
          <w:sz w:val="22"/>
        </w:rPr>
      </w:pPr>
      <w:r>
        <w:rPr>
          <w:sz w:val="22"/>
        </w:rPr>
        <w:t>ortsunabhängig: vom heimischen PC oder auch im Urlaub zu erledigen</w:t>
      </w:r>
    </w:p>
    <w:p w14:paraId="09661A81" w14:textId="77777777" w:rsidR="00556861" w:rsidRDefault="005F4335">
      <w:pPr>
        <w:pStyle w:val="Listenabsatz"/>
        <w:numPr>
          <w:ilvl w:val="0"/>
          <w:numId w:val="26"/>
        </w:numPr>
        <w:rPr>
          <w:sz w:val="22"/>
        </w:rPr>
      </w:pPr>
      <w:r>
        <w:rPr>
          <w:sz w:val="22"/>
        </w:rPr>
        <w:t>Zeitersparnis: man muss nicht mehr zur Bank gehen</w:t>
      </w:r>
    </w:p>
    <w:p w14:paraId="3284E739" w14:textId="3C568B3D" w:rsidR="003D6BAB" w:rsidRDefault="003D6BAB" w:rsidP="003D6BAB">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sz w:val="22"/>
        </w:rPr>
      </w:pPr>
      <w:r>
        <w:rPr>
          <w:sz w:val="22"/>
        </w:rPr>
        <w:t>h</w:t>
      </w:r>
      <w:r w:rsidRPr="00837C34">
        <w:rPr>
          <w:sz w:val="22"/>
        </w:rPr>
        <w:t xml:space="preserve">äufig keine </w:t>
      </w:r>
      <w:r>
        <w:rPr>
          <w:sz w:val="22"/>
        </w:rPr>
        <w:t xml:space="preserve">oder geringere </w:t>
      </w:r>
      <w:r w:rsidRPr="00837C34">
        <w:rPr>
          <w:sz w:val="22"/>
        </w:rPr>
        <w:t>Kontoführungsgebühren, daher preiswerter</w:t>
      </w:r>
    </w:p>
    <w:p w14:paraId="2FA73CBE" w14:textId="77777777" w:rsidR="003D6BAB" w:rsidRPr="00837C34" w:rsidRDefault="003D6BAB" w:rsidP="003D6BAB">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sz w:val="22"/>
        </w:rPr>
      </w:pPr>
      <w:r>
        <w:rPr>
          <w:sz w:val="22"/>
        </w:rPr>
        <w:t>Kontoanzüge in digitaler Form zum Abspeichern</w:t>
      </w:r>
    </w:p>
    <w:p w14:paraId="6BF0BE68" w14:textId="77777777" w:rsidR="00F3356D" w:rsidRDefault="00F3356D">
      <w:pPr>
        <w:rPr>
          <w:b/>
          <w:sz w:val="22"/>
        </w:rPr>
      </w:pPr>
    </w:p>
    <w:p w14:paraId="5CF0684E" w14:textId="77777777" w:rsidR="00556861" w:rsidRDefault="005F4335">
      <w:pPr>
        <w:rPr>
          <w:b/>
          <w:sz w:val="22"/>
        </w:rPr>
      </w:pPr>
      <w:r>
        <w:rPr>
          <w:b/>
          <w:sz w:val="22"/>
        </w:rPr>
        <w:t xml:space="preserve">Nachteile </w:t>
      </w:r>
    </w:p>
    <w:p w14:paraId="0DDE630A" w14:textId="77777777" w:rsidR="00556861" w:rsidRDefault="005F4335">
      <w:pPr>
        <w:pStyle w:val="Listenabsatz"/>
        <w:numPr>
          <w:ilvl w:val="0"/>
          <w:numId w:val="27"/>
        </w:numPr>
        <w:rPr>
          <w:sz w:val="22"/>
        </w:rPr>
      </w:pPr>
      <w:r>
        <w:rPr>
          <w:sz w:val="22"/>
        </w:rPr>
        <w:t>nicht so sicher (keine Bankgeschäfte an einem öffentlichen Rechner vornehmen)</w:t>
      </w:r>
    </w:p>
    <w:p w14:paraId="278A1CEC" w14:textId="6D9EC381" w:rsidR="00556861" w:rsidRDefault="005F4335">
      <w:pPr>
        <w:pStyle w:val="Listenabsatz"/>
        <w:numPr>
          <w:ilvl w:val="0"/>
          <w:numId w:val="27"/>
        </w:numPr>
        <w:rPr>
          <w:sz w:val="22"/>
        </w:rPr>
      </w:pPr>
      <w:r>
        <w:rPr>
          <w:sz w:val="22"/>
        </w:rPr>
        <w:t xml:space="preserve">Hacker versuchen PINs und TANs </w:t>
      </w:r>
      <w:r w:rsidRPr="003D6BAB">
        <w:rPr>
          <w:sz w:val="22"/>
        </w:rPr>
        <w:t>auszuspähen</w:t>
      </w:r>
      <w:r w:rsidR="003D6BAB">
        <w:rPr>
          <w:sz w:val="22"/>
        </w:rPr>
        <w:t xml:space="preserve"> (Phishing).</w:t>
      </w:r>
      <w:r w:rsidR="003D6BAB" w:rsidRPr="003D6BAB">
        <w:rPr>
          <w:sz w:val="22"/>
        </w:rPr>
        <w:t xml:space="preserve"> Aber </w:t>
      </w:r>
      <w:proofErr w:type="spellStart"/>
      <w:r w:rsidR="003D6BAB" w:rsidRPr="003D6BAB">
        <w:rPr>
          <w:sz w:val="22"/>
        </w:rPr>
        <w:t>Skimming</w:t>
      </w:r>
      <w:proofErr w:type="spellEnd"/>
      <w:r w:rsidR="003D6BAB" w:rsidRPr="003D6BAB">
        <w:rPr>
          <w:sz w:val="22"/>
        </w:rPr>
        <w:t xml:space="preserve"> (Karten kopieren + PIN mitsch</w:t>
      </w:r>
      <w:r w:rsidR="001F11BA">
        <w:rPr>
          <w:sz w:val="22"/>
        </w:rPr>
        <w:t>n</w:t>
      </w:r>
      <w:r w:rsidR="003D6BAB" w:rsidRPr="003D6BAB">
        <w:rPr>
          <w:sz w:val="22"/>
        </w:rPr>
        <w:t xml:space="preserve">eiden) </w:t>
      </w:r>
      <w:r w:rsidR="003D6BAB">
        <w:rPr>
          <w:sz w:val="22"/>
        </w:rPr>
        <w:t xml:space="preserve">ist </w:t>
      </w:r>
      <w:r w:rsidR="003D6BAB" w:rsidRPr="003D6BAB">
        <w:rPr>
          <w:sz w:val="22"/>
        </w:rPr>
        <w:t>auch am Geldautomaten in der Filiale eine beliebte Masche</w:t>
      </w:r>
      <w:r w:rsidR="003D6BAB">
        <w:rPr>
          <w:sz w:val="22"/>
        </w:rPr>
        <w:t>.</w:t>
      </w:r>
    </w:p>
    <w:p w14:paraId="78845C9A" w14:textId="5B2CED0E" w:rsidR="00556861" w:rsidRPr="003D6BAB" w:rsidRDefault="003D6BAB" w:rsidP="003D6BAB">
      <w:pPr>
        <w:pStyle w:val="Listenabsatz"/>
        <w:numPr>
          <w:ilvl w:val="0"/>
          <w:numId w:val="27"/>
        </w:numPr>
        <w:rPr>
          <w:sz w:val="22"/>
        </w:rPr>
      </w:pPr>
      <w:r w:rsidRPr="003D6BAB">
        <w:rPr>
          <w:sz w:val="22"/>
        </w:rPr>
        <w:t>B</w:t>
      </w:r>
      <w:r w:rsidR="005F4335" w:rsidRPr="003D6BAB">
        <w:rPr>
          <w:sz w:val="22"/>
        </w:rPr>
        <w:t xml:space="preserve">ei Direktbanken hat man keinen persönlichen Ansprechpartner mehr, nur Telefon- oder </w:t>
      </w:r>
      <w:r w:rsidR="00352717" w:rsidRPr="003D6BAB">
        <w:rPr>
          <w:sz w:val="22"/>
        </w:rPr>
        <w:t>O</w:t>
      </w:r>
      <w:r w:rsidR="005F4335" w:rsidRPr="003D6BAB">
        <w:rPr>
          <w:sz w:val="22"/>
        </w:rPr>
        <w:t>nline-Kontakt ist möglich</w:t>
      </w:r>
      <w:r w:rsidRPr="003D6BAB">
        <w:rPr>
          <w:sz w:val="22"/>
        </w:rPr>
        <w:t>. Ganz aktuelles Problem: vielfache Beschwerden wegen des Wartens in Hotline bei Problemen.</w:t>
      </w:r>
      <w:r>
        <w:rPr>
          <w:sz w:val="22"/>
        </w:rPr>
        <w:t xml:space="preserve"> </w:t>
      </w:r>
      <w:r w:rsidRPr="003D6BAB">
        <w:rPr>
          <w:sz w:val="22"/>
        </w:rPr>
        <w:t>Aber je nach Filialbank und Paket gibt es auch keinen entsprechenden Service.</w:t>
      </w:r>
    </w:p>
    <w:p w14:paraId="08E17C1B" w14:textId="77777777" w:rsidR="00556861" w:rsidRDefault="005F4335">
      <w:pPr>
        <w:pStyle w:val="Listenabsatz"/>
        <w:numPr>
          <w:ilvl w:val="0"/>
          <w:numId w:val="27"/>
        </w:numPr>
        <w:rPr>
          <w:sz w:val="22"/>
        </w:rPr>
      </w:pPr>
      <w:r>
        <w:rPr>
          <w:sz w:val="22"/>
        </w:rPr>
        <w:t>ggf. Kosten für die Telefonhotline</w:t>
      </w:r>
    </w:p>
    <w:p w14:paraId="4D62CA89" w14:textId="06A57006" w:rsidR="00556861" w:rsidRDefault="00352717">
      <w:pPr>
        <w:pStyle w:val="Listenabsatz"/>
        <w:numPr>
          <w:ilvl w:val="0"/>
          <w:numId w:val="27"/>
        </w:numPr>
        <w:rPr>
          <w:sz w:val="22"/>
        </w:rPr>
      </w:pPr>
      <w:r>
        <w:rPr>
          <w:sz w:val="22"/>
        </w:rPr>
        <w:t>m</w:t>
      </w:r>
      <w:r w:rsidR="005F4335">
        <w:rPr>
          <w:sz w:val="22"/>
        </w:rPr>
        <w:t>an nimmt den Bankangestellten die Arbeit ab, es gibt zukünftig immer weniger Arbeitsplätze bei der Bank</w:t>
      </w:r>
    </w:p>
    <w:p w14:paraId="65B6764F" w14:textId="77777777" w:rsidR="003D6BAB" w:rsidRDefault="003D6BAB" w:rsidP="003D6BAB">
      <w:pPr>
        <w:pStyle w:val="Listenabsatz"/>
        <w:numPr>
          <w:ilvl w:val="0"/>
          <w:numId w:val="27"/>
        </w:numPr>
        <w:pBdr>
          <w:top w:val="none" w:sz="0" w:space="0" w:color="auto"/>
          <w:left w:val="none" w:sz="0" w:space="0" w:color="auto"/>
          <w:bottom w:val="none" w:sz="0" w:space="0" w:color="auto"/>
          <w:right w:val="none" w:sz="0" w:space="0" w:color="auto"/>
          <w:between w:val="none" w:sz="0" w:space="0" w:color="auto"/>
        </w:pBdr>
        <w:rPr>
          <w:sz w:val="22"/>
        </w:rPr>
      </w:pPr>
      <w:r w:rsidRPr="00837C34">
        <w:rPr>
          <w:sz w:val="22"/>
        </w:rPr>
        <w:t>wenn der PC nicht funktioniert</w:t>
      </w:r>
      <w:r>
        <w:rPr>
          <w:sz w:val="22"/>
        </w:rPr>
        <w:t xml:space="preserve"> oder das Smartphone nur ein veraltetes Betriebssystem besitzt </w:t>
      </w:r>
    </w:p>
    <w:p w14:paraId="5231EB48" w14:textId="77777777" w:rsidR="00556861" w:rsidRDefault="00556861">
      <w:pPr>
        <w:pStyle w:val="Standard1"/>
        <w:tabs>
          <w:tab w:val="left" w:pos="2486"/>
        </w:tabs>
        <w:rPr>
          <w:rFonts w:cs="Arial"/>
          <w:b/>
          <w:szCs w:val="28"/>
        </w:rPr>
      </w:pPr>
    </w:p>
    <w:p w14:paraId="601C19FF" w14:textId="77777777" w:rsidR="00556861" w:rsidRDefault="005F4335">
      <w:pPr>
        <w:pStyle w:val="Standard1"/>
        <w:tabs>
          <w:tab w:val="left" w:pos="2486"/>
        </w:tabs>
        <w:rPr>
          <w:b/>
        </w:rPr>
      </w:pPr>
      <w:r>
        <w:rPr>
          <w:rFonts w:eastAsia="Calibri" w:cs="Arial"/>
          <w:sz w:val="32"/>
          <w:szCs w:val="32"/>
        </w:rPr>
        <w:br w:type="page"/>
      </w:r>
      <w:r>
        <w:rPr>
          <w:rFonts w:cs="Arial"/>
          <w:b/>
          <w:noProof/>
          <w:sz w:val="22"/>
          <w:lang w:eastAsia="de-DE"/>
        </w:rPr>
        <w:lastRenderedPageBreak/>
        <mc:AlternateContent>
          <mc:Choice Requires="wpg">
            <w:drawing>
              <wp:anchor distT="0" distB="0" distL="114300" distR="114300" simplePos="0" relativeHeight="251767808" behindDoc="0" locked="0" layoutInCell="1" allowOverlap="1" wp14:anchorId="187296EC" wp14:editId="7F14A516">
                <wp:simplePos x="0" y="0"/>
                <wp:positionH relativeFrom="rightMargin">
                  <wp:align>left</wp:align>
                </wp:positionH>
                <wp:positionV relativeFrom="paragraph">
                  <wp:posOffset>76</wp:posOffset>
                </wp:positionV>
                <wp:extent cx="238125" cy="266700"/>
                <wp:effectExtent l="0" t="0" r="9525" b="0"/>
                <wp:wrapSquare wrapText="bothSides"/>
                <wp:docPr id="75" name="Grafik 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767808;o:allowoverlap:true;o:allowincell:true;mso-position-horizontal-relative:right-margin-area;mso-position-horizontal:left;mso-position-vertical-relative:text;margin-top:0.0pt;mso-position-vertical:absolute;width:18.8pt;height:21.0pt;">
                <v:path textboxrect="0,0,0,0"/>
                <v:imagedata r:id="rId34" o:title=""/>
              </v:shape>
            </w:pict>
          </mc:Fallback>
        </mc:AlternateContent>
      </w:r>
      <w:r>
        <w:rPr>
          <w:b/>
        </w:rPr>
        <w:t>Lösungsvorschlag zum Arbeitsblatt 3</w:t>
      </w:r>
    </w:p>
    <w:p w14:paraId="6FBB2685" w14:textId="77777777" w:rsidR="00556861" w:rsidRPr="006D4C35" w:rsidRDefault="005F4335">
      <w:pPr>
        <w:rPr>
          <w:b/>
        </w:rPr>
      </w:pPr>
      <w:r w:rsidRPr="006D4C35">
        <w:rPr>
          <w:b/>
        </w:rPr>
        <w:t>Kontoeröffnung: SCHUFA-Klausel</w:t>
      </w:r>
    </w:p>
    <w:p w14:paraId="4239BAB0" w14:textId="77777777" w:rsidR="006D4C35" w:rsidRDefault="006D4C35">
      <w:pPr>
        <w:rPr>
          <w:b/>
          <w:sz w:val="22"/>
        </w:rPr>
      </w:pPr>
    </w:p>
    <w:p w14:paraId="79C1B0D4" w14:textId="77777777" w:rsidR="00556861" w:rsidRDefault="005F4335">
      <w:pPr>
        <w:rPr>
          <w:sz w:val="22"/>
        </w:rPr>
      </w:pPr>
      <w:r>
        <w:rPr>
          <w:sz w:val="22"/>
        </w:rPr>
        <w:t>Sie möchten ein Konto eröffnen. Lesen Sie die SCHUFA-Klausel in der beiliegenden Unterlage durch. Schreiben Sie auf, was an die SCHUFA gemeldet wird.</w:t>
      </w:r>
    </w:p>
    <w:p w14:paraId="16A9A03E" w14:textId="77777777" w:rsidR="00556861" w:rsidRDefault="005F4335">
      <w:pPr>
        <w:rPr>
          <w:sz w:val="22"/>
        </w:rPr>
      </w:pPr>
      <w:r>
        <w:rPr>
          <w:sz w:val="22"/>
        </w:rPr>
        <w:t>1. Beantragung des Kontos</w:t>
      </w:r>
    </w:p>
    <w:p w14:paraId="04751B4E" w14:textId="77777777" w:rsidR="00556861" w:rsidRDefault="005F4335">
      <w:pPr>
        <w:rPr>
          <w:sz w:val="22"/>
        </w:rPr>
      </w:pPr>
      <w:r>
        <w:rPr>
          <w:sz w:val="22"/>
        </w:rPr>
        <w:t>2. Durchführung des Kontos</w:t>
      </w:r>
    </w:p>
    <w:p w14:paraId="1BA53C55" w14:textId="77777777" w:rsidR="00556861" w:rsidRDefault="005F4335">
      <w:pPr>
        <w:rPr>
          <w:sz w:val="22"/>
        </w:rPr>
      </w:pPr>
      <w:r>
        <w:rPr>
          <w:sz w:val="22"/>
        </w:rPr>
        <w:t>3. Beendigung des Kontos</w:t>
      </w:r>
    </w:p>
    <w:p w14:paraId="2D0836D0" w14:textId="77777777" w:rsidR="00556861" w:rsidRDefault="005F4335">
      <w:pPr>
        <w:rPr>
          <w:sz w:val="22"/>
        </w:rPr>
      </w:pPr>
      <w:r>
        <w:rPr>
          <w:sz w:val="22"/>
        </w:rPr>
        <w:t>4. Beantragung und Abschluss eines Kredites</w:t>
      </w:r>
    </w:p>
    <w:p w14:paraId="2F2B8A4D" w14:textId="77777777" w:rsidR="00556861" w:rsidRDefault="005F4335">
      <w:pPr>
        <w:rPr>
          <w:sz w:val="22"/>
        </w:rPr>
      </w:pPr>
      <w:r>
        <w:rPr>
          <w:sz w:val="22"/>
        </w:rPr>
        <w:t>5. Beendigung eines Kreditkartenvertrages</w:t>
      </w:r>
    </w:p>
    <w:p w14:paraId="3465836A" w14:textId="77777777" w:rsidR="00556861" w:rsidRDefault="005F4335">
      <w:pPr>
        <w:rPr>
          <w:sz w:val="22"/>
        </w:rPr>
      </w:pPr>
      <w:r>
        <w:rPr>
          <w:sz w:val="22"/>
        </w:rPr>
        <w:t>4. fällige Forderungen</w:t>
      </w:r>
    </w:p>
    <w:p w14:paraId="356F5260" w14:textId="77777777" w:rsidR="00556861" w:rsidRDefault="005F4335">
      <w:pPr>
        <w:rPr>
          <w:sz w:val="22"/>
        </w:rPr>
      </w:pPr>
      <w:r>
        <w:rPr>
          <w:sz w:val="22"/>
        </w:rPr>
        <w:t>5. Kontenmissbrauch</w:t>
      </w:r>
    </w:p>
    <w:p w14:paraId="0AB7F0B0" w14:textId="77777777" w:rsidR="00556861" w:rsidRDefault="005F4335">
      <w:pPr>
        <w:rPr>
          <w:sz w:val="22"/>
        </w:rPr>
      </w:pPr>
      <w:r>
        <w:rPr>
          <w:sz w:val="22"/>
        </w:rPr>
        <w:t>6. Kartenmissbrauch (Betrugstatbestände)</w:t>
      </w:r>
    </w:p>
    <w:p w14:paraId="369B3A16" w14:textId="77777777" w:rsidR="009F00C8" w:rsidRDefault="009F00C8">
      <w:pPr>
        <w:rPr>
          <w:sz w:val="22"/>
        </w:rPr>
      </w:pPr>
    </w:p>
    <w:p w14:paraId="4D99522C" w14:textId="77777777" w:rsidR="00556861" w:rsidRDefault="005F4335">
      <w:pPr>
        <w:rPr>
          <w:rFonts w:ascii="Times" w:hAnsi="Times"/>
          <w:sz w:val="22"/>
          <w:lang w:eastAsia="de-DE"/>
        </w:rPr>
      </w:pPr>
      <w:r>
        <w:rPr>
          <w:sz w:val="22"/>
        </w:rPr>
        <w:t>SCHUFA Holding AG  (</w:t>
      </w:r>
      <w:r>
        <w:rPr>
          <w:sz w:val="22"/>
          <w:shd w:val="clear" w:color="auto" w:fill="FFFFFF"/>
          <w:lang w:eastAsia="de-DE"/>
        </w:rPr>
        <w:t>Schutzgemeinschaft für allgemeine Kreditsicherung) ist keine Behörde, sondern eine Aktiengemeinschaft.</w:t>
      </w:r>
    </w:p>
    <w:p w14:paraId="0DF251B5" w14:textId="77777777" w:rsidR="00556861" w:rsidRDefault="005F4335">
      <w:pPr>
        <w:rPr>
          <w:sz w:val="22"/>
        </w:rPr>
      </w:pPr>
      <w:r>
        <w:rPr>
          <w:sz w:val="22"/>
        </w:rPr>
        <w:t xml:space="preserve">Die SCHUFA speichert und nutzt die Daten für das Scoring (Beurteilung des Kreditrisikos) und gibt sie an Partner mit berechtigtem Interesse weiter (Vermieter, Energieversorger, Telekommunikation etc.). </w:t>
      </w:r>
    </w:p>
    <w:p w14:paraId="24353990" w14:textId="77777777" w:rsidR="00556861" w:rsidRDefault="005F4335">
      <w:pPr>
        <w:rPr>
          <w:sz w:val="22"/>
        </w:rPr>
      </w:pPr>
      <w:r>
        <w:rPr>
          <w:sz w:val="22"/>
        </w:rPr>
        <w:t>Die Prüfung der Identität und des Alters für Vertragspartner ist möglich (z.</w:t>
      </w:r>
      <w:r w:rsidR="00352717">
        <w:rPr>
          <w:sz w:val="22"/>
        </w:rPr>
        <w:t> </w:t>
      </w:r>
      <w:r>
        <w:rPr>
          <w:sz w:val="22"/>
        </w:rPr>
        <w:t>B. Versandhäuser).</w:t>
      </w:r>
    </w:p>
    <w:p w14:paraId="28EE149E" w14:textId="77777777" w:rsidR="00556861" w:rsidRDefault="00556861">
      <w:pPr>
        <w:pStyle w:val="Standard1"/>
        <w:tabs>
          <w:tab w:val="left" w:pos="2486"/>
        </w:tabs>
        <w:rPr>
          <w:b/>
        </w:rPr>
      </w:pPr>
    </w:p>
    <w:p w14:paraId="5099B9EE" w14:textId="77777777" w:rsidR="00556861" w:rsidRDefault="005F4335">
      <w:pPr>
        <w:pStyle w:val="berschrift2"/>
        <w:rPr>
          <w:rFonts w:eastAsia="Calibri" w:cs="Arial"/>
          <w:color w:val="auto"/>
          <w:sz w:val="32"/>
          <w:szCs w:val="32"/>
        </w:rPr>
      </w:pPr>
      <w:r>
        <w:rPr>
          <w:rFonts w:eastAsia="Calibri" w:cs="Arial"/>
          <w:color w:val="auto"/>
          <w:sz w:val="32"/>
          <w:szCs w:val="32"/>
        </w:rPr>
        <w:br w:type="page"/>
      </w:r>
    </w:p>
    <w:bookmarkStart w:id="16" w:name="_Toc6325195"/>
    <w:bookmarkStart w:id="17" w:name="_Toc25755906"/>
    <w:p w14:paraId="347EB2B5" w14:textId="77777777" w:rsidR="00556861" w:rsidRDefault="005F4335">
      <w:pPr>
        <w:pStyle w:val="berschrift3"/>
        <w:rPr>
          <w:szCs w:val="28"/>
        </w:rPr>
      </w:pPr>
      <w:r>
        <w:rPr>
          <w:rFonts w:cs="Arial"/>
          <w:b w:val="0"/>
          <w:noProof/>
          <w:sz w:val="22"/>
          <w:lang w:eastAsia="de-DE"/>
        </w:rPr>
        <w:lastRenderedPageBreak/>
        <mc:AlternateContent>
          <mc:Choice Requires="wpg">
            <w:drawing>
              <wp:anchor distT="0" distB="0" distL="114300" distR="114300" simplePos="0" relativeHeight="251726848" behindDoc="0" locked="0" layoutInCell="1" allowOverlap="1" wp14:anchorId="560E3686" wp14:editId="7A4EA47E">
                <wp:simplePos x="0" y="0"/>
                <wp:positionH relativeFrom="rightMargin">
                  <wp:align>left</wp:align>
                </wp:positionH>
                <wp:positionV relativeFrom="paragraph">
                  <wp:posOffset>457</wp:posOffset>
                </wp:positionV>
                <wp:extent cx="238125" cy="266700"/>
                <wp:effectExtent l="0" t="0" r="9525" b="0"/>
                <wp:wrapSquare wrapText="bothSides"/>
                <wp:docPr id="76"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mso-wrap-distance-left:9.0pt;mso-wrap-distance-top:0.0pt;mso-wrap-distance-right:9.0pt;mso-wrap-distance-bottom:0.0pt;z-index:251726848;o:allowoverlap:true;o:allowincell:true;mso-position-horizontal-relative:right-margin-area;mso-position-horizontal:left;mso-position-vertical-relative:text;margin-top:0.0pt;mso-position-vertical:absolute;width:18.8pt;height:21.0pt;">
                <v:path textboxrect="0,0,0,0"/>
                <v:imagedata r:id="rId34" o:title=""/>
              </v:shape>
            </w:pict>
          </mc:Fallback>
        </mc:AlternateContent>
      </w:r>
      <w:r>
        <w:t>3.2.3</w:t>
      </w:r>
      <w:r>
        <w:tab/>
        <w:t>Infoblatt</w:t>
      </w:r>
      <w:bookmarkEnd w:id="16"/>
      <w:bookmarkEnd w:id="17"/>
      <w:r>
        <w:t xml:space="preserve"> </w:t>
      </w:r>
      <w:r>
        <w:br/>
      </w:r>
    </w:p>
    <w:p w14:paraId="7B9A9C06" w14:textId="77777777" w:rsidR="00556861" w:rsidRDefault="005F4335">
      <w:pPr>
        <w:rPr>
          <w:b/>
          <w:szCs w:val="28"/>
        </w:rPr>
      </w:pPr>
      <w:r>
        <w:rPr>
          <w:b/>
          <w:szCs w:val="28"/>
        </w:rPr>
        <w:t>Voraussetzungen zur Girokontoeröffnung</w:t>
      </w:r>
    </w:p>
    <w:p w14:paraId="75607CF3" w14:textId="77777777" w:rsidR="00556861" w:rsidRDefault="005F4335">
      <w:pPr>
        <w:rPr>
          <w:szCs w:val="28"/>
        </w:rPr>
      </w:pPr>
      <w:r>
        <w:rPr>
          <w:szCs w:val="28"/>
        </w:rPr>
        <w:t xml:space="preserve">Um ein Girokonto zu eröffnen, muss man sich ausweisen. Man braucht: </w:t>
      </w:r>
    </w:p>
    <w:p w14:paraId="11A67057" w14:textId="77777777" w:rsidR="00556861" w:rsidRDefault="005F4335">
      <w:pPr>
        <w:pStyle w:val="Listenabsatz"/>
        <w:numPr>
          <w:ilvl w:val="0"/>
          <w:numId w:val="30"/>
        </w:numPr>
        <w:rPr>
          <w:szCs w:val="28"/>
        </w:rPr>
      </w:pPr>
      <w:r>
        <w:rPr>
          <w:szCs w:val="28"/>
        </w:rPr>
        <w:t>Personalausweis</w:t>
      </w:r>
    </w:p>
    <w:p w14:paraId="39306909" w14:textId="77777777" w:rsidR="00556861" w:rsidRDefault="005F4335">
      <w:pPr>
        <w:pStyle w:val="Listenabsatz"/>
        <w:numPr>
          <w:ilvl w:val="0"/>
          <w:numId w:val="30"/>
        </w:numPr>
        <w:rPr>
          <w:szCs w:val="28"/>
        </w:rPr>
      </w:pPr>
      <w:r>
        <w:rPr>
          <w:szCs w:val="28"/>
        </w:rPr>
        <w:t>Reisepass mit Meldebestätigung</w:t>
      </w:r>
    </w:p>
    <w:p w14:paraId="113A574A" w14:textId="77777777" w:rsidR="00556861" w:rsidRDefault="005F4335">
      <w:pPr>
        <w:pStyle w:val="Listenabsatz"/>
        <w:numPr>
          <w:ilvl w:val="0"/>
          <w:numId w:val="30"/>
        </w:numPr>
        <w:rPr>
          <w:szCs w:val="28"/>
        </w:rPr>
      </w:pPr>
      <w:r>
        <w:rPr>
          <w:szCs w:val="28"/>
        </w:rPr>
        <w:t>Passersatzpapiere, von deutschen Behörden ausgestellt</w:t>
      </w:r>
    </w:p>
    <w:p w14:paraId="06335D45" w14:textId="77777777" w:rsidR="00556861" w:rsidRDefault="005F4335">
      <w:pPr>
        <w:rPr>
          <w:szCs w:val="28"/>
        </w:rPr>
      </w:pPr>
      <w:r>
        <w:rPr>
          <w:szCs w:val="28"/>
        </w:rPr>
        <w:t>Wer noch nicht volljährig (18 Jahre) ist und keinen Personalausweis hat, braucht:</w:t>
      </w:r>
    </w:p>
    <w:p w14:paraId="7B8DDA0F" w14:textId="77777777" w:rsidR="00556861" w:rsidRDefault="005F4335">
      <w:pPr>
        <w:pStyle w:val="Listenabsatz"/>
        <w:numPr>
          <w:ilvl w:val="0"/>
          <w:numId w:val="30"/>
        </w:numPr>
        <w:rPr>
          <w:szCs w:val="28"/>
        </w:rPr>
      </w:pPr>
      <w:r>
        <w:rPr>
          <w:szCs w:val="28"/>
        </w:rPr>
        <w:t>Unterschriften beider Eltern</w:t>
      </w:r>
    </w:p>
    <w:p w14:paraId="0BF361EC" w14:textId="77777777" w:rsidR="00556861" w:rsidRDefault="005F4335">
      <w:pPr>
        <w:pStyle w:val="Listenabsatz"/>
        <w:numPr>
          <w:ilvl w:val="0"/>
          <w:numId w:val="30"/>
        </w:numPr>
        <w:rPr>
          <w:szCs w:val="28"/>
        </w:rPr>
      </w:pPr>
      <w:r>
        <w:rPr>
          <w:szCs w:val="28"/>
        </w:rPr>
        <w:t>Ausweise der Eltern</w:t>
      </w:r>
    </w:p>
    <w:p w14:paraId="13004094" w14:textId="13C74503" w:rsidR="00556861" w:rsidRDefault="00352717">
      <w:pPr>
        <w:pStyle w:val="Listenabsatz"/>
        <w:numPr>
          <w:ilvl w:val="0"/>
          <w:numId w:val="30"/>
        </w:numPr>
        <w:rPr>
          <w:szCs w:val="28"/>
        </w:rPr>
      </w:pPr>
      <w:r>
        <w:rPr>
          <w:szCs w:val="28"/>
        </w:rPr>
        <w:t>g</w:t>
      </w:r>
      <w:r w:rsidR="005F4335">
        <w:rPr>
          <w:szCs w:val="28"/>
        </w:rPr>
        <w:t>gf. Geburtsurkunde</w:t>
      </w:r>
    </w:p>
    <w:p w14:paraId="0BBA16D4" w14:textId="77777777" w:rsidR="00556861" w:rsidRDefault="00556861">
      <w:pPr>
        <w:rPr>
          <w:szCs w:val="28"/>
        </w:rPr>
      </w:pPr>
    </w:p>
    <w:p w14:paraId="7D0A8B2B" w14:textId="77777777" w:rsidR="00556861" w:rsidRDefault="005F4335">
      <w:pPr>
        <w:rPr>
          <w:szCs w:val="28"/>
        </w:rPr>
      </w:pPr>
      <w:r>
        <w:rPr>
          <w:szCs w:val="28"/>
        </w:rPr>
        <w:t>Bei Online-Eröffnungen muss danach durch das "POSTIDENT"-Verfahren die Identität nachgewiesen werden. Hierbei legt man bei der Post seine Ausweispapiere vor. Die Post schickt dann die bestätigten Unterlagen zur Bank.</w:t>
      </w:r>
    </w:p>
    <w:p w14:paraId="1889EDC1" w14:textId="77777777" w:rsidR="00556861" w:rsidRDefault="00556861">
      <w:pPr>
        <w:rPr>
          <w:szCs w:val="28"/>
        </w:rPr>
      </w:pPr>
    </w:p>
    <w:p w14:paraId="7E72C5C6" w14:textId="5EAF4BB8" w:rsidR="00556861" w:rsidRDefault="005F4335">
      <w:pPr>
        <w:rPr>
          <w:szCs w:val="28"/>
        </w:rPr>
      </w:pPr>
      <w:r>
        <w:rPr>
          <w:szCs w:val="28"/>
        </w:rPr>
        <w:t>Bei Flüchtlingen/Asylbewerbern wird Folgendes für die Kontoeröffnung benötigt:</w:t>
      </w:r>
    </w:p>
    <w:p w14:paraId="141A33C5" w14:textId="77777777" w:rsidR="00556861" w:rsidRDefault="005F4335">
      <w:pPr>
        <w:pStyle w:val="Listenabsatz"/>
        <w:numPr>
          <w:ilvl w:val="0"/>
          <w:numId w:val="29"/>
        </w:numPr>
        <w:rPr>
          <w:szCs w:val="28"/>
        </w:rPr>
      </w:pPr>
      <w:r>
        <w:rPr>
          <w:szCs w:val="28"/>
        </w:rPr>
        <w:t xml:space="preserve">Asylbewerber: </w:t>
      </w:r>
      <w:r>
        <w:rPr>
          <w:b/>
          <w:bCs/>
          <w:szCs w:val="28"/>
        </w:rPr>
        <w:t>Ankunftsnachweis</w:t>
      </w:r>
      <w:r>
        <w:rPr>
          <w:szCs w:val="28"/>
        </w:rPr>
        <w:t xml:space="preserve"> nach § 63a </w:t>
      </w:r>
      <w:proofErr w:type="spellStart"/>
      <w:r>
        <w:rPr>
          <w:szCs w:val="28"/>
        </w:rPr>
        <w:t>AsylG</w:t>
      </w:r>
      <w:proofErr w:type="spellEnd"/>
    </w:p>
    <w:p w14:paraId="4C40C357" w14:textId="77777777" w:rsidR="00556861" w:rsidRDefault="005F4335">
      <w:pPr>
        <w:pStyle w:val="Listenabsatz"/>
        <w:numPr>
          <w:ilvl w:val="0"/>
          <w:numId w:val="29"/>
        </w:numPr>
        <w:rPr>
          <w:szCs w:val="28"/>
        </w:rPr>
      </w:pPr>
      <w:r>
        <w:rPr>
          <w:szCs w:val="28"/>
        </w:rPr>
        <w:t xml:space="preserve">Asylbewerber: </w:t>
      </w:r>
      <w:r>
        <w:rPr>
          <w:b/>
          <w:bCs/>
          <w:szCs w:val="28"/>
        </w:rPr>
        <w:t>Aufenthaltsgestattungen</w:t>
      </w:r>
      <w:r>
        <w:rPr>
          <w:szCs w:val="28"/>
        </w:rPr>
        <w:t xml:space="preserve"> gem. § 63 </w:t>
      </w:r>
      <w:proofErr w:type="spellStart"/>
      <w:r>
        <w:rPr>
          <w:szCs w:val="28"/>
        </w:rPr>
        <w:t>AsylVerfG</w:t>
      </w:r>
      <w:proofErr w:type="spellEnd"/>
    </w:p>
    <w:p w14:paraId="6B92B1FA" w14:textId="77777777" w:rsidR="00556861" w:rsidRDefault="005F4335">
      <w:pPr>
        <w:pStyle w:val="Listenabsatz"/>
        <w:numPr>
          <w:ilvl w:val="0"/>
          <w:numId w:val="29"/>
        </w:numPr>
        <w:rPr>
          <w:szCs w:val="28"/>
        </w:rPr>
      </w:pPr>
      <w:r>
        <w:rPr>
          <w:szCs w:val="28"/>
        </w:rPr>
        <w:t xml:space="preserve">Geduldete: </w:t>
      </w:r>
      <w:r>
        <w:rPr>
          <w:b/>
          <w:bCs/>
          <w:szCs w:val="28"/>
        </w:rPr>
        <w:t>Duldungsbescheinigungen</w:t>
      </w:r>
      <w:r>
        <w:rPr>
          <w:szCs w:val="28"/>
        </w:rPr>
        <w:t xml:space="preserve"> nach § 60a Abs. 4 </w:t>
      </w:r>
      <w:proofErr w:type="spellStart"/>
      <w:r>
        <w:rPr>
          <w:szCs w:val="28"/>
        </w:rPr>
        <w:t>AufenthaltsG</w:t>
      </w:r>
      <w:proofErr w:type="spellEnd"/>
    </w:p>
    <w:p w14:paraId="75C2A7B2" w14:textId="77777777" w:rsidR="00556861" w:rsidRDefault="00556861">
      <w:pPr>
        <w:spacing w:line="240" w:lineRule="auto"/>
        <w:rPr>
          <w:szCs w:val="28"/>
        </w:rPr>
      </w:pPr>
    </w:p>
    <w:p w14:paraId="47A85CD0" w14:textId="77777777" w:rsidR="00556861" w:rsidRDefault="005F4335">
      <w:pPr>
        <w:spacing w:line="240" w:lineRule="auto"/>
        <w:rPr>
          <w:sz w:val="24"/>
          <w:szCs w:val="28"/>
        </w:rPr>
      </w:pPr>
      <w:r>
        <w:rPr>
          <w:sz w:val="24"/>
          <w:szCs w:val="28"/>
        </w:rPr>
        <w:t xml:space="preserve">Quelle: </w:t>
      </w:r>
      <w:hyperlink r:id="rId59" w:history="1">
        <w:r>
          <w:rPr>
            <w:rStyle w:val="Hyperlink"/>
            <w:sz w:val="24"/>
            <w:szCs w:val="28"/>
          </w:rPr>
          <w:t>https://www.bafin.de/SharedDocs/FAQs/DE/Verbraucher/Bank/Produkte/Girokonto/02_kontoeroeffnung.html</w:t>
        </w:r>
      </w:hyperlink>
      <w:r>
        <w:rPr>
          <w:sz w:val="24"/>
          <w:szCs w:val="28"/>
        </w:rPr>
        <w:t>, Zugriff: 06.11.18</w:t>
      </w:r>
    </w:p>
    <w:p w14:paraId="20FD68DD" w14:textId="77777777" w:rsidR="00556861" w:rsidRDefault="005D2912">
      <w:pPr>
        <w:spacing w:line="240" w:lineRule="auto"/>
      </w:pPr>
      <w:hyperlink r:id="rId60" w:history="1">
        <w:r w:rsidR="005F4335">
          <w:rPr>
            <w:rStyle w:val="Hyperlink"/>
            <w:sz w:val="24"/>
            <w:szCs w:val="28"/>
          </w:rPr>
          <w:t>https://www.verbraucherzentrale.de/wissen/geld-versicherungen/sparen-und-anlegen/konto-fuer-fluechtlinge-12224</w:t>
        </w:r>
      </w:hyperlink>
      <w:r w:rsidR="005F4335">
        <w:rPr>
          <w:sz w:val="24"/>
          <w:szCs w:val="28"/>
        </w:rPr>
        <w:t>, Zugriff: 06.11.18</w:t>
      </w:r>
      <w:bookmarkStart w:id="18" w:name="_Toc6325196"/>
      <w:r w:rsidR="005F4335">
        <w:br w:type="page"/>
      </w:r>
    </w:p>
    <w:p w14:paraId="168BFDE8" w14:textId="77777777" w:rsidR="00A435E5" w:rsidRDefault="00A435E5" w:rsidP="00A435E5">
      <w:bookmarkStart w:id="19" w:name="_Toc25755907"/>
    </w:p>
    <w:p w14:paraId="34AC9CD5" w14:textId="77777777" w:rsidR="00556861" w:rsidRDefault="005F4335">
      <w:pPr>
        <w:pStyle w:val="berschrift3"/>
      </w:pPr>
      <w:r>
        <w:rPr>
          <w:rFonts w:cs="Arial"/>
          <w:b w:val="0"/>
          <w:noProof/>
          <w:sz w:val="22"/>
          <w:lang w:eastAsia="de-DE"/>
        </w:rPr>
        <mc:AlternateContent>
          <mc:Choice Requires="wpg">
            <w:drawing>
              <wp:anchor distT="0" distB="0" distL="114300" distR="114300" simplePos="0" relativeHeight="251728896" behindDoc="0" locked="0" layoutInCell="1" allowOverlap="1" wp14:anchorId="3609729B" wp14:editId="237E6F77">
                <wp:simplePos x="0" y="0"/>
                <wp:positionH relativeFrom="column">
                  <wp:posOffset>5632704</wp:posOffset>
                </wp:positionH>
                <wp:positionV relativeFrom="paragraph">
                  <wp:posOffset>279</wp:posOffset>
                </wp:positionV>
                <wp:extent cx="238125" cy="266700"/>
                <wp:effectExtent l="0" t="0" r="9525" b="0"/>
                <wp:wrapSquare wrapText="bothSides"/>
                <wp:docPr id="77"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34" o:title=""/>
              </v:shape>
            </w:pict>
          </mc:Fallback>
        </mc:AlternateContent>
      </w:r>
      <w:r>
        <w:t>3.2.4</w:t>
      </w:r>
      <w:r>
        <w:tab/>
      </w:r>
      <w:r>
        <w:rPr>
          <w:rStyle w:val="berschrift3Zchn"/>
          <w:b/>
        </w:rPr>
        <w:t>Linkliste</w:t>
      </w:r>
      <w:bookmarkEnd w:id="18"/>
      <w:bookmarkEnd w:id="19"/>
      <w:r>
        <w:t xml:space="preserve"> </w:t>
      </w:r>
    </w:p>
    <w:p w14:paraId="5D097A35" w14:textId="77777777" w:rsidR="00556861" w:rsidRDefault="00556861">
      <w:pPr>
        <w:spacing w:after="200" w:line="276" w:lineRule="auto"/>
        <w:rPr>
          <w:rFonts w:cs="Arial"/>
          <w:sz w:val="24"/>
          <w:szCs w:val="24"/>
        </w:rPr>
      </w:pPr>
    </w:p>
    <w:tbl>
      <w:tblPr>
        <w:tblStyle w:val="Tabellenraster2"/>
        <w:tblW w:w="9493" w:type="dxa"/>
        <w:tblLayout w:type="fixed"/>
        <w:tblLook w:val="04A0" w:firstRow="1" w:lastRow="0" w:firstColumn="1" w:lastColumn="0" w:noHBand="0" w:noVBand="1"/>
      </w:tblPr>
      <w:tblGrid>
        <w:gridCol w:w="421"/>
        <w:gridCol w:w="2126"/>
        <w:gridCol w:w="6946"/>
      </w:tblGrid>
      <w:tr w:rsidR="00556861" w14:paraId="7FFC39B1" w14:textId="77777777">
        <w:tc>
          <w:tcPr>
            <w:tcW w:w="421" w:type="dxa"/>
          </w:tcPr>
          <w:p w14:paraId="4FA2337F" w14:textId="77777777" w:rsidR="00556861" w:rsidRDefault="00556861">
            <w:pPr>
              <w:spacing w:after="200" w:line="276" w:lineRule="auto"/>
              <w:rPr>
                <w:rFonts w:cs="Arial"/>
                <w:b/>
                <w:sz w:val="22"/>
              </w:rPr>
            </w:pPr>
          </w:p>
        </w:tc>
        <w:tc>
          <w:tcPr>
            <w:tcW w:w="2126" w:type="dxa"/>
          </w:tcPr>
          <w:p w14:paraId="1C9E6CBA" w14:textId="77777777" w:rsidR="00556861" w:rsidRDefault="005F4335">
            <w:pPr>
              <w:spacing w:after="200" w:line="276" w:lineRule="auto"/>
              <w:rPr>
                <w:rFonts w:cs="Arial"/>
                <w:b/>
                <w:sz w:val="22"/>
              </w:rPr>
            </w:pPr>
            <w:r>
              <w:rPr>
                <w:rFonts w:cs="Arial"/>
                <w:b/>
                <w:sz w:val="22"/>
              </w:rPr>
              <w:t>Thema/Titel</w:t>
            </w:r>
          </w:p>
        </w:tc>
        <w:tc>
          <w:tcPr>
            <w:tcW w:w="6946" w:type="dxa"/>
          </w:tcPr>
          <w:p w14:paraId="04BDCA08" w14:textId="77777777" w:rsidR="00556861" w:rsidRDefault="005F4335">
            <w:pPr>
              <w:spacing w:after="200" w:line="276" w:lineRule="auto"/>
              <w:rPr>
                <w:rFonts w:cs="Arial"/>
                <w:b/>
                <w:sz w:val="22"/>
              </w:rPr>
            </w:pPr>
            <w:r>
              <w:rPr>
                <w:rFonts w:cs="Arial"/>
                <w:b/>
                <w:sz w:val="22"/>
              </w:rPr>
              <w:t xml:space="preserve">Link/Quelle </w:t>
            </w:r>
          </w:p>
        </w:tc>
      </w:tr>
      <w:tr w:rsidR="00556861" w14:paraId="50D4A931" w14:textId="77777777">
        <w:tc>
          <w:tcPr>
            <w:tcW w:w="421" w:type="dxa"/>
          </w:tcPr>
          <w:p w14:paraId="0A3E42A0" w14:textId="77777777" w:rsidR="00556861" w:rsidRDefault="00556861">
            <w:pPr>
              <w:pStyle w:val="Listenabsatz"/>
              <w:numPr>
                <w:ilvl w:val="0"/>
                <w:numId w:val="28"/>
              </w:numPr>
              <w:spacing w:after="200" w:line="276" w:lineRule="auto"/>
              <w:rPr>
                <w:b/>
                <w:sz w:val="22"/>
              </w:rPr>
            </w:pPr>
          </w:p>
        </w:tc>
        <w:tc>
          <w:tcPr>
            <w:tcW w:w="2126" w:type="dxa"/>
          </w:tcPr>
          <w:p w14:paraId="118EA967" w14:textId="77777777" w:rsidR="00556861" w:rsidRDefault="005F4335">
            <w:pPr>
              <w:spacing w:after="200" w:line="276" w:lineRule="auto"/>
              <w:rPr>
                <w:sz w:val="22"/>
              </w:rPr>
            </w:pPr>
            <w:r>
              <w:rPr>
                <w:sz w:val="22"/>
              </w:rPr>
              <w:t>Test.de kostenloses Girokonto 03/2018</w:t>
            </w:r>
          </w:p>
          <w:p w14:paraId="29058D84" w14:textId="77777777" w:rsidR="00556861" w:rsidRDefault="005F4335">
            <w:pPr>
              <w:spacing w:after="200" w:line="276" w:lineRule="auto"/>
              <w:rPr>
                <w:rFonts w:cs="Arial"/>
                <w:sz w:val="22"/>
              </w:rPr>
            </w:pPr>
            <w:r>
              <w:rPr>
                <w:rFonts w:cs="Arial"/>
                <w:sz w:val="22"/>
              </w:rPr>
              <w:t>Testergebnisse Stiftung Warentest 03/2018</w:t>
            </w:r>
          </w:p>
          <w:p w14:paraId="5512C42A" w14:textId="77777777" w:rsidR="00556861" w:rsidRDefault="00556861">
            <w:pPr>
              <w:spacing w:after="200" w:line="276" w:lineRule="auto"/>
              <w:rPr>
                <w:rFonts w:cs="Arial"/>
                <w:sz w:val="22"/>
              </w:rPr>
            </w:pPr>
          </w:p>
        </w:tc>
        <w:tc>
          <w:tcPr>
            <w:tcW w:w="6946" w:type="dxa"/>
          </w:tcPr>
          <w:p w14:paraId="4BFC5679" w14:textId="77777777" w:rsidR="00556861" w:rsidRDefault="005D2912">
            <w:pPr>
              <w:spacing w:after="200" w:line="276" w:lineRule="auto"/>
              <w:rPr>
                <w:rFonts w:cs="Arial"/>
                <w:sz w:val="22"/>
              </w:rPr>
            </w:pPr>
            <w:hyperlink r:id="rId61" w:history="1">
              <w:r w:rsidR="005F4335">
                <w:rPr>
                  <w:rFonts w:cs="Arial"/>
                  <w:color w:val="0000FF" w:themeColor="hyperlink"/>
                  <w:sz w:val="22"/>
                  <w:u w:val="single"/>
                </w:rPr>
                <w:t>https://www.test.de/thema/girokonten/</w:t>
              </w:r>
            </w:hyperlink>
          </w:p>
          <w:p w14:paraId="2A8E4A48" w14:textId="77777777" w:rsidR="00556861" w:rsidRDefault="00556861">
            <w:pPr>
              <w:spacing w:line="240" w:lineRule="auto"/>
              <w:rPr>
                <w:rFonts w:cs="Arial"/>
                <w:sz w:val="22"/>
              </w:rPr>
            </w:pPr>
          </w:p>
          <w:p w14:paraId="2FC47C55" w14:textId="77777777" w:rsidR="00556861" w:rsidRDefault="005F4335">
            <w:pPr>
              <w:spacing w:line="240" w:lineRule="auto"/>
              <w:rPr>
                <w:sz w:val="22"/>
              </w:rPr>
            </w:pPr>
            <w:r>
              <w:rPr>
                <w:rFonts w:cs="Arial"/>
                <w:sz w:val="22"/>
              </w:rPr>
              <w:t xml:space="preserve">Die Stiftung Warentest führt regelmäßig Tests auch zu Girokonten durch. </w:t>
            </w:r>
            <w:r>
              <w:rPr>
                <w:sz w:val="22"/>
              </w:rPr>
              <w:t xml:space="preserve">Testergebnisse zum Downloaden kosten 1,50 € </w:t>
            </w:r>
          </w:p>
          <w:p w14:paraId="1FE289FE" w14:textId="77777777" w:rsidR="00556861" w:rsidRDefault="00556861">
            <w:pPr>
              <w:spacing w:after="200" w:line="276" w:lineRule="auto"/>
              <w:rPr>
                <w:rFonts w:cs="Arial"/>
                <w:sz w:val="22"/>
              </w:rPr>
            </w:pPr>
          </w:p>
        </w:tc>
      </w:tr>
      <w:tr w:rsidR="00556861" w14:paraId="7CFBDE2B" w14:textId="77777777">
        <w:tc>
          <w:tcPr>
            <w:tcW w:w="421" w:type="dxa"/>
          </w:tcPr>
          <w:p w14:paraId="096BA76D" w14:textId="77777777" w:rsidR="00556861" w:rsidRDefault="00556861">
            <w:pPr>
              <w:pStyle w:val="Listenabsatz"/>
              <w:numPr>
                <w:ilvl w:val="0"/>
                <w:numId w:val="28"/>
              </w:numPr>
              <w:spacing w:after="200" w:line="276" w:lineRule="auto"/>
              <w:rPr>
                <w:rFonts w:cs="Arial"/>
                <w:b/>
                <w:sz w:val="22"/>
              </w:rPr>
            </w:pPr>
          </w:p>
        </w:tc>
        <w:tc>
          <w:tcPr>
            <w:tcW w:w="2126" w:type="dxa"/>
          </w:tcPr>
          <w:p w14:paraId="0202C649" w14:textId="77777777" w:rsidR="00556861" w:rsidRDefault="005F4335">
            <w:pPr>
              <w:spacing w:after="200" w:line="276" w:lineRule="auto"/>
              <w:rPr>
                <w:rFonts w:cs="Arial"/>
                <w:sz w:val="22"/>
              </w:rPr>
            </w:pPr>
            <w:r>
              <w:rPr>
                <w:rFonts w:cs="Arial"/>
                <w:sz w:val="22"/>
              </w:rPr>
              <w:t xml:space="preserve">Broschüre „Recht auf ein Konto“ </w:t>
            </w:r>
          </w:p>
          <w:p w14:paraId="3F7D8F26" w14:textId="77777777" w:rsidR="00556861" w:rsidRDefault="005F4335">
            <w:pPr>
              <w:spacing w:after="200" w:line="276" w:lineRule="auto"/>
              <w:rPr>
                <w:sz w:val="22"/>
              </w:rPr>
            </w:pPr>
            <w:r>
              <w:rPr>
                <w:rFonts w:cs="Arial"/>
                <w:sz w:val="22"/>
              </w:rPr>
              <w:t>Behörde für Gesundheit und Verbraucherschutz, Amt für Verbraucherschutz, Hamburg</w:t>
            </w:r>
          </w:p>
        </w:tc>
        <w:tc>
          <w:tcPr>
            <w:tcW w:w="6946" w:type="dxa"/>
          </w:tcPr>
          <w:p w14:paraId="4EE97A3A" w14:textId="77777777" w:rsidR="00556861" w:rsidRPr="00823254" w:rsidRDefault="005D2912">
            <w:pPr>
              <w:spacing w:after="200" w:line="276" w:lineRule="auto"/>
              <w:rPr>
                <w:sz w:val="22"/>
              </w:rPr>
            </w:pPr>
            <w:hyperlink r:id="rId62" w:history="1">
              <w:r w:rsidR="005F4335" w:rsidRPr="00823254">
                <w:rPr>
                  <w:sz w:val="22"/>
                </w:rPr>
                <w:t xml:space="preserve">Recht auf ein Konto auch in Arabisch, englisch, </w:t>
              </w:r>
              <w:proofErr w:type="spellStart"/>
              <w:r w:rsidR="005F4335" w:rsidRPr="00823254">
                <w:rPr>
                  <w:sz w:val="22"/>
                </w:rPr>
                <w:t>farsi</w:t>
              </w:r>
              <w:proofErr w:type="spellEnd"/>
              <w:r w:rsidR="005F4335" w:rsidRPr="00823254">
                <w:rPr>
                  <w:sz w:val="22"/>
                </w:rPr>
                <w:t>, polnisch, türkisch, russisch</w:t>
              </w:r>
            </w:hyperlink>
          </w:p>
          <w:p w14:paraId="6E02D03E" w14:textId="77777777" w:rsidR="00556861" w:rsidRDefault="005D2912">
            <w:pPr>
              <w:spacing w:after="200" w:line="276" w:lineRule="auto"/>
              <w:rPr>
                <w:rFonts w:cs="Arial"/>
                <w:sz w:val="22"/>
              </w:rPr>
            </w:pPr>
            <w:hyperlink r:id="rId63" w:history="1">
              <w:r w:rsidR="005F4335">
                <w:rPr>
                  <w:rFonts w:cs="Arial"/>
                  <w:color w:val="0000FF" w:themeColor="hyperlink"/>
                  <w:sz w:val="22"/>
                  <w:u w:val="single"/>
                </w:rPr>
                <w:t>https://www.hamburg.de/kundenschutz/7794042/recht-auf-ein-konto/</w:t>
              </w:r>
            </w:hyperlink>
            <w:r w:rsidR="005F4335">
              <w:rPr>
                <w:rFonts w:cs="Arial"/>
                <w:sz w:val="22"/>
              </w:rPr>
              <w:t xml:space="preserve"> (Stand Dez 2016)</w:t>
            </w:r>
          </w:p>
        </w:tc>
      </w:tr>
      <w:tr w:rsidR="00556861" w14:paraId="3A649A43" w14:textId="77777777">
        <w:tc>
          <w:tcPr>
            <w:tcW w:w="421" w:type="dxa"/>
          </w:tcPr>
          <w:p w14:paraId="65871D5E" w14:textId="77777777" w:rsidR="00556861" w:rsidRDefault="00556861">
            <w:pPr>
              <w:pStyle w:val="Listenabsatz"/>
              <w:numPr>
                <w:ilvl w:val="0"/>
                <w:numId w:val="28"/>
              </w:numPr>
              <w:spacing w:after="200" w:line="276" w:lineRule="auto"/>
              <w:rPr>
                <w:rFonts w:cs="Arial"/>
                <w:b/>
                <w:sz w:val="22"/>
              </w:rPr>
            </w:pPr>
          </w:p>
        </w:tc>
        <w:tc>
          <w:tcPr>
            <w:tcW w:w="2126" w:type="dxa"/>
          </w:tcPr>
          <w:p w14:paraId="0B7E81D5" w14:textId="77777777" w:rsidR="00556861" w:rsidRDefault="005F4335">
            <w:pPr>
              <w:spacing w:after="200" w:line="276" w:lineRule="auto"/>
              <w:rPr>
                <w:rFonts w:cs="Arial"/>
                <w:sz w:val="22"/>
              </w:rPr>
            </w:pPr>
            <w:r>
              <w:rPr>
                <w:rFonts w:cs="Arial"/>
                <w:sz w:val="22"/>
              </w:rPr>
              <w:t>Broschüre „Das kleine ABC der Geld-Anlage in Leichter Sprache“</w:t>
            </w:r>
          </w:p>
          <w:p w14:paraId="0F478453" w14:textId="0A31514C" w:rsidR="00556861" w:rsidRDefault="005F4335">
            <w:pPr>
              <w:spacing w:after="200" w:line="276" w:lineRule="auto"/>
              <w:rPr>
                <w:rFonts w:cs="Arial"/>
                <w:sz w:val="22"/>
              </w:rPr>
            </w:pPr>
            <w:r>
              <w:rPr>
                <w:rFonts w:cs="Arial"/>
                <w:sz w:val="22"/>
              </w:rPr>
              <w:t>Bundesanstalt für Finanz-Dienstleistungs-Aufsicht</w:t>
            </w:r>
          </w:p>
        </w:tc>
        <w:tc>
          <w:tcPr>
            <w:tcW w:w="6946" w:type="dxa"/>
          </w:tcPr>
          <w:p w14:paraId="77DF3877" w14:textId="1465B999" w:rsidR="00556861" w:rsidRDefault="005D2912">
            <w:pPr>
              <w:spacing w:line="240" w:lineRule="auto"/>
              <w:rPr>
                <w:sz w:val="22"/>
              </w:rPr>
            </w:pPr>
            <w:hyperlink r:id="rId64" w:history="1">
              <w:r w:rsidR="00F3356D" w:rsidRPr="00390E20">
                <w:rPr>
                  <w:rStyle w:val="Hyperlink"/>
                  <w:sz w:val="22"/>
                </w:rPr>
                <w:t>http://docplayer.org/55306041-Das-kleine-abc-der-geld-anlage-in-leichter-sprache.html</w:t>
              </w:r>
            </w:hyperlink>
          </w:p>
          <w:p w14:paraId="5F52A803" w14:textId="77777777" w:rsidR="00F3356D" w:rsidRDefault="00F3356D">
            <w:pPr>
              <w:spacing w:line="240" w:lineRule="auto"/>
              <w:rPr>
                <w:sz w:val="22"/>
              </w:rPr>
            </w:pPr>
          </w:p>
          <w:p w14:paraId="498625CA" w14:textId="77777777" w:rsidR="00556861" w:rsidRDefault="00556861">
            <w:pPr>
              <w:spacing w:after="200" w:line="276" w:lineRule="auto"/>
              <w:rPr>
                <w:sz w:val="22"/>
              </w:rPr>
            </w:pPr>
          </w:p>
        </w:tc>
      </w:tr>
      <w:tr w:rsidR="00556861" w14:paraId="2BA45B3D" w14:textId="77777777">
        <w:tc>
          <w:tcPr>
            <w:tcW w:w="421" w:type="dxa"/>
          </w:tcPr>
          <w:p w14:paraId="407EDB0D" w14:textId="77777777" w:rsidR="00556861" w:rsidRDefault="00556861">
            <w:pPr>
              <w:pStyle w:val="Listenabsatz"/>
              <w:numPr>
                <w:ilvl w:val="0"/>
                <w:numId w:val="28"/>
              </w:numPr>
              <w:spacing w:after="200" w:line="276" w:lineRule="auto"/>
              <w:rPr>
                <w:rFonts w:cs="Arial"/>
                <w:b/>
                <w:sz w:val="22"/>
              </w:rPr>
            </w:pPr>
          </w:p>
        </w:tc>
        <w:tc>
          <w:tcPr>
            <w:tcW w:w="2126" w:type="dxa"/>
          </w:tcPr>
          <w:p w14:paraId="5DA64BFA" w14:textId="77777777" w:rsidR="00556861" w:rsidRDefault="005F4335">
            <w:pPr>
              <w:spacing w:after="200" w:line="276" w:lineRule="auto"/>
              <w:rPr>
                <w:rFonts w:cs="Arial"/>
                <w:sz w:val="22"/>
              </w:rPr>
            </w:pPr>
            <w:r>
              <w:rPr>
                <w:rFonts w:cs="Arial"/>
                <w:sz w:val="22"/>
              </w:rPr>
              <w:t>SCHUFA FAQ für Privatpersonen</w:t>
            </w:r>
          </w:p>
        </w:tc>
        <w:tc>
          <w:tcPr>
            <w:tcW w:w="6946" w:type="dxa"/>
          </w:tcPr>
          <w:p w14:paraId="4FBD8FE2" w14:textId="77777777" w:rsidR="00556861" w:rsidRDefault="005D2912">
            <w:pPr>
              <w:spacing w:after="200" w:line="276" w:lineRule="auto"/>
              <w:rPr>
                <w:sz w:val="22"/>
              </w:rPr>
            </w:pPr>
            <w:hyperlink r:id="rId65" w:history="1">
              <w:r w:rsidR="005F4335">
                <w:rPr>
                  <w:color w:val="0000FF" w:themeColor="hyperlink"/>
                  <w:sz w:val="22"/>
                  <w:u w:val="single"/>
                </w:rPr>
                <w:t>https://www.meineschufa.de/aktion/faq-auskunft</w:t>
              </w:r>
            </w:hyperlink>
          </w:p>
          <w:p w14:paraId="3645B7AE" w14:textId="77777777" w:rsidR="00556861" w:rsidRDefault="00556861">
            <w:pPr>
              <w:spacing w:after="200" w:line="276" w:lineRule="auto"/>
              <w:rPr>
                <w:sz w:val="22"/>
              </w:rPr>
            </w:pPr>
          </w:p>
        </w:tc>
      </w:tr>
      <w:tr w:rsidR="00556861" w14:paraId="3750671B" w14:textId="77777777">
        <w:tc>
          <w:tcPr>
            <w:tcW w:w="421" w:type="dxa"/>
          </w:tcPr>
          <w:p w14:paraId="5B4D0282" w14:textId="77777777" w:rsidR="00556861" w:rsidRDefault="00556861">
            <w:pPr>
              <w:pStyle w:val="Listenabsatz"/>
              <w:numPr>
                <w:ilvl w:val="0"/>
                <w:numId w:val="28"/>
              </w:numPr>
              <w:spacing w:after="200" w:line="276" w:lineRule="auto"/>
              <w:rPr>
                <w:rFonts w:cs="Arial"/>
                <w:b/>
                <w:sz w:val="22"/>
              </w:rPr>
            </w:pPr>
          </w:p>
        </w:tc>
        <w:tc>
          <w:tcPr>
            <w:tcW w:w="2126" w:type="dxa"/>
          </w:tcPr>
          <w:p w14:paraId="26C70DFB" w14:textId="77777777" w:rsidR="00556861" w:rsidRDefault="005F4335">
            <w:pPr>
              <w:spacing w:after="200" w:line="276" w:lineRule="auto"/>
              <w:rPr>
                <w:rFonts w:cs="Arial"/>
                <w:sz w:val="22"/>
              </w:rPr>
            </w:pPr>
            <w:r>
              <w:rPr>
                <w:rFonts w:cs="Arial"/>
                <w:sz w:val="22"/>
              </w:rPr>
              <w:t>Basiskonto Antrag</w:t>
            </w:r>
          </w:p>
          <w:p w14:paraId="34661CC7" w14:textId="2D17EECF" w:rsidR="00D8759B" w:rsidRDefault="00D8759B">
            <w:pPr>
              <w:spacing w:after="200" w:line="276" w:lineRule="auto"/>
              <w:rPr>
                <w:rFonts w:cs="Arial"/>
                <w:sz w:val="22"/>
              </w:rPr>
            </w:pPr>
            <w:r w:rsidRPr="00D8759B">
              <w:rPr>
                <w:sz w:val="22"/>
              </w:rPr>
              <w:t xml:space="preserve">Bundesanstalt für </w:t>
            </w:r>
            <w:r w:rsidRPr="00D8759B">
              <w:rPr>
                <w:sz w:val="22"/>
              </w:rPr>
              <w:br/>
              <w:t>Finanzdienstleistungsaufsich</w:t>
            </w:r>
            <w:r>
              <w:rPr>
                <w:sz w:val="22"/>
              </w:rPr>
              <w:t>t</w:t>
            </w:r>
          </w:p>
        </w:tc>
        <w:tc>
          <w:tcPr>
            <w:tcW w:w="6946" w:type="dxa"/>
          </w:tcPr>
          <w:p w14:paraId="4C6AD92E" w14:textId="77777777" w:rsidR="00556861" w:rsidRDefault="005D2912">
            <w:pPr>
              <w:spacing w:line="240" w:lineRule="auto"/>
              <w:rPr>
                <w:rFonts w:cs="Arial"/>
                <w:color w:val="000000"/>
                <w:sz w:val="22"/>
              </w:rPr>
            </w:pPr>
            <w:hyperlink r:id="rId66" w:history="1">
              <w:r w:rsidR="005F4335">
                <w:rPr>
                  <w:rStyle w:val="Hyperlink"/>
                  <w:rFonts w:cs="Arial"/>
                  <w:sz w:val="22"/>
                </w:rPr>
                <w:t>https://www.bafin.de/SharedDocs/Downloads/DE/Formular/dl_fo_basiskonto_antrag_abschluss.pdf?__blob=publicationFile&amp;v=1</w:t>
              </w:r>
            </w:hyperlink>
          </w:p>
          <w:p w14:paraId="3A1AA037" w14:textId="77777777" w:rsidR="00556861" w:rsidRDefault="00556861">
            <w:pPr>
              <w:spacing w:line="240" w:lineRule="auto"/>
              <w:rPr>
                <w:rFonts w:cs="Arial"/>
                <w:color w:val="000000"/>
                <w:sz w:val="22"/>
                <w:highlight w:val="yellow"/>
              </w:rPr>
            </w:pPr>
          </w:p>
          <w:p w14:paraId="2A81240A" w14:textId="77777777" w:rsidR="00556861" w:rsidRDefault="00556861">
            <w:pPr>
              <w:spacing w:after="200" w:line="276" w:lineRule="auto"/>
              <w:rPr>
                <w:color w:val="0000FF"/>
                <w:sz w:val="22"/>
                <w:u w:val="single"/>
              </w:rPr>
            </w:pPr>
          </w:p>
        </w:tc>
      </w:tr>
    </w:tbl>
    <w:p w14:paraId="229037A0" w14:textId="77777777" w:rsidR="00556861" w:rsidRDefault="00556861">
      <w:pPr>
        <w:rPr>
          <w:rFonts w:cs="Arial"/>
          <w:b/>
          <w:szCs w:val="28"/>
        </w:rPr>
      </w:pPr>
    </w:p>
    <w:sectPr w:rsidR="00556861">
      <w:footerReference w:type="default" r:id="rId67"/>
      <w:type w:val="continuous"/>
      <w:pgSz w:w="11906" w:h="16838"/>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C0D019" w16cid:durableId="218576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21813" w14:textId="77777777" w:rsidR="0006310D" w:rsidRDefault="0006310D">
      <w:pPr>
        <w:spacing w:line="240" w:lineRule="auto"/>
      </w:pPr>
      <w:r>
        <w:separator/>
      </w:r>
    </w:p>
  </w:endnote>
  <w:endnote w:type="continuationSeparator" w:id="0">
    <w:p w14:paraId="64CA7CF9" w14:textId="77777777" w:rsidR="0006310D" w:rsidRDefault="00063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97A10" w14:textId="77777777" w:rsidR="0006310D" w:rsidRDefault="0006310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31CCF" w14:textId="77777777" w:rsidR="0006310D" w:rsidRDefault="0006310D">
    <w:pPr>
      <w:pStyle w:val="Kopfzeile"/>
    </w:pPr>
    <w:r>
      <w:rPr>
        <w:noProof/>
        <w:lang w:eastAsia="de-DE"/>
      </w:rPr>
      <mc:AlternateContent>
        <mc:Choice Requires="wpg">
          <w:drawing>
            <wp:anchor distT="0" distB="0" distL="114300" distR="114300" simplePos="0" relativeHeight="251659264" behindDoc="1" locked="0" layoutInCell="1" allowOverlap="1" wp14:anchorId="2ABD045F" wp14:editId="305D7659">
              <wp:simplePos x="0" y="0"/>
              <wp:positionH relativeFrom="page">
                <wp:align>left</wp:align>
              </wp:positionH>
              <wp:positionV relativeFrom="page">
                <wp:align>bottom</wp:align>
              </wp:positionV>
              <wp:extent cx="7556400" cy="900000"/>
              <wp:effectExtent l="0" t="0" r="635" b="1905"/>
              <wp:wrapNone/>
              <wp:docPr id="3"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so-position-horizontal:left;mso-position-vertical-relative:page;mso-position-vertical:bottom;width:595.0pt;height:70.9pt;" stroked="false">
              <v:path textboxrect="0,0,0,0"/>
              <v:imagedata r:id="rId2" o:title=""/>
            </v:shape>
          </w:pict>
        </mc:Fallback>
      </mc:AlternateContent>
    </w:r>
  </w:p>
  <w:p w14:paraId="3FA4F589" w14:textId="77777777" w:rsidR="0006310D" w:rsidRDefault="005D2912">
    <w:pPr>
      <w:pStyle w:val="Kopfzeile"/>
      <w:framePr w:w="1461" w:h="301" w:hRule="exact" w:wrap="none" w:vAnchor="text" w:hAnchor="page" w:x="79" w:y="146"/>
      <w:jc w:val="right"/>
      <w:rPr>
        <w:rStyle w:val="Seitenzahl"/>
        <w:color w:val="FFFFFF"/>
        <w:sz w:val="20"/>
        <w:szCs w:val="20"/>
      </w:rPr>
    </w:pPr>
    <w:sdt>
      <w:sdtPr>
        <w:id w:val="-940827712"/>
      </w:sdtPr>
      <w:sdtEndPr/>
      <w:sdtContent>
        <w:r w:rsidR="0006310D">
          <w:rPr>
            <w:rFonts w:cs="Arial"/>
            <w:color w:val="FFFFFF" w:themeColor="background1"/>
            <w:sz w:val="20"/>
            <w:szCs w:val="20"/>
          </w:rPr>
          <w:t xml:space="preserve">Seite </w:t>
        </w:r>
        <w:r w:rsidR="0006310D">
          <w:rPr>
            <w:rFonts w:cs="Arial"/>
            <w:b/>
            <w:bCs/>
            <w:color w:val="FFFFFF" w:themeColor="background1"/>
            <w:sz w:val="20"/>
            <w:szCs w:val="20"/>
          </w:rPr>
          <w:fldChar w:fldCharType="begin"/>
        </w:r>
        <w:r w:rsidR="0006310D">
          <w:rPr>
            <w:rFonts w:cs="Arial"/>
            <w:b/>
            <w:bCs/>
            <w:color w:val="FFFFFF" w:themeColor="background1"/>
            <w:sz w:val="20"/>
            <w:szCs w:val="20"/>
          </w:rPr>
          <w:instrText>PAGE</w:instrText>
        </w:r>
        <w:r w:rsidR="0006310D">
          <w:rPr>
            <w:rFonts w:cs="Arial"/>
            <w:b/>
            <w:bCs/>
            <w:color w:val="FFFFFF" w:themeColor="background1"/>
            <w:sz w:val="20"/>
            <w:szCs w:val="20"/>
          </w:rPr>
          <w:fldChar w:fldCharType="separate"/>
        </w:r>
        <w:r>
          <w:rPr>
            <w:rFonts w:cs="Arial"/>
            <w:b/>
            <w:bCs/>
            <w:noProof/>
            <w:color w:val="FFFFFF" w:themeColor="background1"/>
            <w:sz w:val="20"/>
            <w:szCs w:val="20"/>
          </w:rPr>
          <w:t>12</w:t>
        </w:r>
        <w:r w:rsidR="0006310D">
          <w:rPr>
            <w:rFonts w:cs="Arial"/>
            <w:b/>
            <w:bCs/>
            <w:color w:val="FFFFFF" w:themeColor="background1"/>
            <w:sz w:val="20"/>
            <w:szCs w:val="20"/>
          </w:rPr>
          <w:fldChar w:fldCharType="end"/>
        </w:r>
        <w:r w:rsidR="0006310D">
          <w:rPr>
            <w:rFonts w:cs="Arial"/>
            <w:color w:val="FFFFFF" w:themeColor="background1"/>
            <w:sz w:val="20"/>
            <w:szCs w:val="20"/>
          </w:rPr>
          <w:t xml:space="preserve"> / </w:t>
        </w:r>
        <w:r w:rsidR="0006310D">
          <w:rPr>
            <w:rFonts w:cs="Arial"/>
            <w:b/>
            <w:bCs/>
            <w:color w:val="FFFFFF" w:themeColor="background1"/>
            <w:sz w:val="20"/>
            <w:szCs w:val="20"/>
          </w:rPr>
          <w:fldChar w:fldCharType="begin"/>
        </w:r>
        <w:r w:rsidR="0006310D">
          <w:rPr>
            <w:rFonts w:cs="Arial"/>
            <w:b/>
            <w:bCs/>
            <w:color w:val="FFFFFF" w:themeColor="background1"/>
            <w:sz w:val="20"/>
            <w:szCs w:val="20"/>
          </w:rPr>
          <w:instrText>NUMPAGES</w:instrText>
        </w:r>
        <w:r w:rsidR="0006310D">
          <w:rPr>
            <w:rFonts w:cs="Arial"/>
            <w:b/>
            <w:bCs/>
            <w:color w:val="FFFFFF" w:themeColor="background1"/>
            <w:sz w:val="20"/>
            <w:szCs w:val="20"/>
          </w:rPr>
          <w:fldChar w:fldCharType="separate"/>
        </w:r>
        <w:r>
          <w:rPr>
            <w:rFonts w:cs="Arial"/>
            <w:b/>
            <w:bCs/>
            <w:noProof/>
            <w:color w:val="FFFFFF" w:themeColor="background1"/>
            <w:sz w:val="20"/>
            <w:szCs w:val="20"/>
          </w:rPr>
          <w:t>22</w:t>
        </w:r>
        <w:r w:rsidR="0006310D">
          <w:rPr>
            <w:rFonts w:cs="Arial"/>
            <w:b/>
            <w:bCs/>
            <w:color w:val="FFFFFF" w:themeColor="background1"/>
            <w:sz w:val="20"/>
            <w:szCs w:val="20"/>
          </w:rPr>
          <w:fldChar w:fldCharType="end"/>
        </w:r>
      </w:sdtContent>
    </w:sdt>
  </w:p>
  <w:p w14:paraId="366C556C" w14:textId="77777777" w:rsidR="0006310D" w:rsidRDefault="0006310D">
    <w:pPr>
      <w:pStyle w:val="Fuzeile"/>
      <w:tabs>
        <w:tab w:val="clear" w:pos="4536"/>
        <w:tab w:val="clear" w:pos="9072"/>
        <w:tab w:val="left" w:pos="2054"/>
      </w:tabs>
      <w:rPr>
        <w:color w:val="FFFFFF"/>
        <w:sz w:val="20"/>
        <w:szCs w:val="20"/>
      </w:rPr>
    </w:pPr>
    <w:r>
      <w:rPr>
        <w:color w:val="FFFFFF" w:themeColor="background1"/>
        <w:sz w:val="20"/>
        <w:szCs w:val="20"/>
      </w:rPr>
      <w:tab/>
    </w:r>
  </w:p>
  <w:p w14:paraId="7515E31A" w14:textId="77777777" w:rsidR="0006310D" w:rsidRDefault="0006310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DA8F4" w14:textId="77777777" w:rsidR="002E6455" w:rsidRDefault="005D2912" w:rsidP="002E6455">
    <w:pPr>
      <w:pStyle w:val="Kopfzeile"/>
      <w:framePr w:w="1461" w:h="301" w:hRule="exact" w:wrap="none" w:vAnchor="text" w:hAnchor="page" w:x="167" w:y="-246"/>
      <w:jc w:val="right"/>
      <w:rPr>
        <w:rStyle w:val="Seitenzahl"/>
        <w:color w:val="FFFFFF"/>
        <w:sz w:val="20"/>
        <w:szCs w:val="20"/>
      </w:rPr>
    </w:pPr>
    <w:sdt>
      <w:sdtPr>
        <w:id w:val="871802165"/>
      </w:sdtPr>
      <w:sdtEndPr/>
      <w:sdtContent>
        <w:r w:rsidR="002E6455">
          <w:rPr>
            <w:rFonts w:cs="Arial"/>
            <w:color w:val="FFFFFF" w:themeColor="background1"/>
            <w:sz w:val="20"/>
            <w:szCs w:val="20"/>
          </w:rPr>
          <w:t xml:space="preserve">Seite </w:t>
        </w:r>
        <w:r w:rsidR="002E6455">
          <w:rPr>
            <w:rFonts w:cs="Arial"/>
            <w:b/>
            <w:bCs/>
            <w:color w:val="FFFFFF" w:themeColor="background1"/>
            <w:sz w:val="20"/>
            <w:szCs w:val="20"/>
          </w:rPr>
          <w:fldChar w:fldCharType="begin"/>
        </w:r>
        <w:r w:rsidR="002E6455">
          <w:rPr>
            <w:rFonts w:cs="Arial"/>
            <w:b/>
            <w:bCs/>
            <w:color w:val="FFFFFF" w:themeColor="background1"/>
            <w:sz w:val="20"/>
            <w:szCs w:val="20"/>
          </w:rPr>
          <w:instrText>PAGE</w:instrText>
        </w:r>
        <w:r w:rsidR="002E6455">
          <w:rPr>
            <w:rFonts w:cs="Arial"/>
            <w:b/>
            <w:bCs/>
            <w:color w:val="FFFFFF" w:themeColor="background1"/>
            <w:sz w:val="20"/>
            <w:szCs w:val="20"/>
          </w:rPr>
          <w:fldChar w:fldCharType="separate"/>
        </w:r>
        <w:r>
          <w:rPr>
            <w:rFonts w:cs="Arial"/>
            <w:b/>
            <w:bCs/>
            <w:noProof/>
            <w:color w:val="FFFFFF" w:themeColor="background1"/>
            <w:sz w:val="20"/>
            <w:szCs w:val="20"/>
          </w:rPr>
          <w:t>1</w:t>
        </w:r>
        <w:r w:rsidR="002E6455">
          <w:rPr>
            <w:rFonts w:cs="Arial"/>
            <w:b/>
            <w:bCs/>
            <w:color w:val="FFFFFF" w:themeColor="background1"/>
            <w:sz w:val="20"/>
            <w:szCs w:val="20"/>
          </w:rPr>
          <w:fldChar w:fldCharType="end"/>
        </w:r>
        <w:r w:rsidR="002E6455">
          <w:rPr>
            <w:rFonts w:cs="Arial"/>
            <w:color w:val="FFFFFF" w:themeColor="background1"/>
            <w:sz w:val="20"/>
            <w:szCs w:val="20"/>
          </w:rPr>
          <w:t xml:space="preserve"> / </w:t>
        </w:r>
        <w:r w:rsidR="002E6455">
          <w:rPr>
            <w:rFonts w:cs="Arial"/>
            <w:b/>
            <w:bCs/>
            <w:color w:val="FFFFFF" w:themeColor="background1"/>
            <w:sz w:val="20"/>
            <w:szCs w:val="20"/>
          </w:rPr>
          <w:fldChar w:fldCharType="begin"/>
        </w:r>
        <w:r w:rsidR="002E6455">
          <w:rPr>
            <w:rFonts w:cs="Arial"/>
            <w:b/>
            <w:bCs/>
            <w:color w:val="FFFFFF" w:themeColor="background1"/>
            <w:sz w:val="20"/>
            <w:szCs w:val="20"/>
          </w:rPr>
          <w:instrText>NUMPAGES</w:instrText>
        </w:r>
        <w:r w:rsidR="002E6455">
          <w:rPr>
            <w:rFonts w:cs="Arial"/>
            <w:b/>
            <w:bCs/>
            <w:color w:val="FFFFFF" w:themeColor="background1"/>
            <w:sz w:val="20"/>
            <w:szCs w:val="20"/>
          </w:rPr>
          <w:fldChar w:fldCharType="separate"/>
        </w:r>
        <w:r>
          <w:rPr>
            <w:rFonts w:cs="Arial"/>
            <w:b/>
            <w:bCs/>
            <w:noProof/>
            <w:color w:val="FFFFFF" w:themeColor="background1"/>
            <w:sz w:val="20"/>
            <w:szCs w:val="20"/>
          </w:rPr>
          <w:t>22</w:t>
        </w:r>
        <w:r w:rsidR="002E6455">
          <w:rPr>
            <w:rFonts w:cs="Arial"/>
            <w:b/>
            <w:bCs/>
            <w:color w:val="FFFFFF" w:themeColor="background1"/>
            <w:sz w:val="20"/>
            <w:szCs w:val="20"/>
          </w:rPr>
          <w:fldChar w:fldCharType="end"/>
        </w:r>
      </w:sdtContent>
    </w:sdt>
  </w:p>
  <w:p w14:paraId="7C9B9E7F" w14:textId="70375661" w:rsidR="0006310D" w:rsidRDefault="002E6455" w:rsidP="002E6455">
    <w:pPr>
      <w:pStyle w:val="Fuzeile"/>
    </w:pPr>
    <w:r>
      <w:rPr>
        <w:noProof/>
        <w:lang w:eastAsia="de-DE"/>
      </w:rPr>
      <w:t xml:space="preserve"> </w:t>
    </w:r>
    <w:r>
      <w:rPr>
        <w:noProof/>
        <w:lang w:eastAsia="de-DE"/>
      </w:rPr>
      <w:drawing>
        <wp:anchor distT="0" distB="0" distL="114300" distR="114300" simplePos="0" relativeHeight="251667456" behindDoc="1" locked="0" layoutInCell="1" allowOverlap="1" wp14:anchorId="2C4739EB" wp14:editId="2882D0E1">
          <wp:simplePos x="0" y="0"/>
          <wp:positionH relativeFrom="page">
            <wp:posOffset>-1664</wp:posOffset>
          </wp:positionH>
          <wp:positionV relativeFrom="bottomMargin">
            <wp:align>top</wp:align>
          </wp:positionV>
          <wp:extent cx="7556400" cy="900000"/>
          <wp:effectExtent l="0" t="0" r="6985" b="0"/>
          <wp:wrapNone/>
          <wp:docPr id="19"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AF19" w14:textId="77777777" w:rsidR="0006310D" w:rsidRDefault="0006310D">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2BAD9939" wp14:editId="3DDBD8A7">
              <wp:simplePos x="0" y="0"/>
              <wp:positionH relativeFrom="page">
                <wp:posOffset>-13970</wp:posOffset>
              </wp:positionH>
              <wp:positionV relativeFrom="page">
                <wp:posOffset>9785350</wp:posOffset>
              </wp:positionV>
              <wp:extent cx="7555865" cy="899795"/>
              <wp:effectExtent l="0" t="0" r="6985" b="0"/>
              <wp:wrapNone/>
              <wp:docPr id="4"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5D462746" w14:textId="77777777" w:rsidR="0006310D" w:rsidRDefault="0006310D">
    <w:pPr>
      <w:pStyle w:val="Fuzeile"/>
    </w:pPr>
  </w:p>
  <w:p w14:paraId="675D966C" w14:textId="77777777" w:rsidR="0006310D" w:rsidRDefault="005D2912">
    <w:pPr>
      <w:pStyle w:val="Kopfzeile"/>
      <w:framePr w:w="1461" w:h="301" w:hRule="exact" w:wrap="none" w:vAnchor="text" w:hAnchor="page" w:x="150" w:y="439"/>
      <w:jc w:val="right"/>
      <w:rPr>
        <w:rStyle w:val="Seitenzahl"/>
        <w:color w:val="FFFFFF"/>
        <w:sz w:val="20"/>
        <w:szCs w:val="20"/>
      </w:rPr>
    </w:pPr>
    <w:sdt>
      <w:sdtPr>
        <w:id w:val="1958593228"/>
      </w:sdtPr>
      <w:sdtEndPr/>
      <w:sdtContent>
        <w:r w:rsidR="0006310D">
          <w:rPr>
            <w:rFonts w:cs="Arial"/>
            <w:color w:val="FFFFFF" w:themeColor="background1"/>
            <w:sz w:val="20"/>
            <w:szCs w:val="20"/>
          </w:rPr>
          <w:t xml:space="preserve">Seite </w:t>
        </w:r>
        <w:r w:rsidR="0006310D">
          <w:rPr>
            <w:rFonts w:cs="Arial"/>
            <w:b/>
            <w:bCs/>
            <w:color w:val="FFFFFF" w:themeColor="background1"/>
            <w:sz w:val="20"/>
            <w:szCs w:val="20"/>
          </w:rPr>
          <w:fldChar w:fldCharType="begin"/>
        </w:r>
        <w:r w:rsidR="0006310D">
          <w:rPr>
            <w:rFonts w:cs="Arial"/>
            <w:b/>
            <w:bCs/>
            <w:color w:val="FFFFFF" w:themeColor="background1"/>
            <w:sz w:val="20"/>
            <w:szCs w:val="20"/>
          </w:rPr>
          <w:instrText>PAGE</w:instrText>
        </w:r>
        <w:r w:rsidR="0006310D">
          <w:rPr>
            <w:rFonts w:cs="Arial"/>
            <w:b/>
            <w:bCs/>
            <w:color w:val="FFFFFF" w:themeColor="background1"/>
            <w:sz w:val="20"/>
            <w:szCs w:val="20"/>
          </w:rPr>
          <w:fldChar w:fldCharType="separate"/>
        </w:r>
        <w:r>
          <w:rPr>
            <w:rFonts w:cs="Arial"/>
            <w:b/>
            <w:bCs/>
            <w:noProof/>
            <w:color w:val="FFFFFF" w:themeColor="background1"/>
            <w:sz w:val="20"/>
            <w:szCs w:val="20"/>
          </w:rPr>
          <w:t>21</w:t>
        </w:r>
        <w:r w:rsidR="0006310D">
          <w:rPr>
            <w:rFonts w:cs="Arial"/>
            <w:b/>
            <w:bCs/>
            <w:color w:val="FFFFFF" w:themeColor="background1"/>
            <w:sz w:val="20"/>
            <w:szCs w:val="20"/>
          </w:rPr>
          <w:fldChar w:fldCharType="end"/>
        </w:r>
        <w:r w:rsidR="0006310D">
          <w:rPr>
            <w:rFonts w:cs="Arial"/>
            <w:color w:val="FFFFFF" w:themeColor="background1"/>
            <w:sz w:val="20"/>
            <w:szCs w:val="20"/>
          </w:rPr>
          <w:t xml:space="preserve"> / </w:t>
        </w:r>
        <w:r w:rsidR="0006310D">
          <w:rPr>
            <w:rFonts w:cs="Arial"/>
            <w:b/>
            <w:bCs/>
            <w:color w:val="FFFFFF" w:themeColor="background1"/>
            <w:sz w:val="20"/>
            <w:szCs w:val="20"/>
          </w:rPr>
          <w:fldChar w:fldCharType="begin"/>
        </w:r>
        <w:r w:rsidR="0006310D">
          <w:rPr>
            <w:rFonts w:cs="Arial"/>
            <w:b/>
            <w:bCs/>
            <w:color w:val="FFFFFF" w:themeColor="background1"/>
            <w:sz w:val="20"/>
            <w:szCs w:val="20"/>
          </w:rPr>
          <w:instrText>NUMPAGES</w:instrText>
        </w:r>
        <w:r w:rsidR="0006310D">
          <w:rPr>
            <w:rFonts w:cs="Arial"/>
            <w:b/>
            <w:bCs/>
            <w:color w:val="FFFFFF" w:themeColor="background1"/>
            <w:sz w:val="20"/>
            <w:szCs w:val="20"/>
          </w:rPr>
          <w:fldChar w:fldCharType="separate"/>
        </w:r>
        <w:r>
          <w:rPr>
            <w:rFonts w:cs="Arial"/>
            <w:b/>
            <w:bCs/>
            <w:noProof/>
            <w:color w:val="FFFFFF" w:themeColor="background1"/>
            <w:sz w:val="20"/>
            <w:szCs w:val="20"/>
          </w:rPr>
          <w:t>22</w:t>
        </w:r>
        <w:r w:rsidR="0006310D">
          <w:rPr>
            <w:rFonts w:cs="Arial"/>
            <w:b/>
            <w:bCs/>
            <w:color w:val="FFFFFF" w:themeColor="background1"/>
            <w:sz w:val="20"/>
            <w:szCs w:val="20"/>
          </w:rPr>
          <w:fldChar w:fldCharType="end"/>
        </w:r>
      </w:sdtContent>
    </w:sdt>
  </w:p>
  <w:p w14:paraId="0C609FF4" w14:textId="77777777" w:rsidR="0006310D" w:rsidRDefault="000631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BE167" w14:textId="77777777" w:rsidR="0006310D" w:rsidRDefault="0006310D">
      <w:r>
        <w:separator/>
      </w:r>
    </w:p>
    <w:p w14:paraId="33030715" w14:textId="77777777" w:rsidR="0006310D" w:rsidRDefault="0006310D"/>
  </w:footnote>
  <w:footnote w:type="continuationSeparator" w:id="0">
    <w:p w14:paraId="5117BD7E" w14:textId="77777777" w:rsidR="0006310D" w:rsidRDefault="0006310D">
      <w:r>
        <w:continuationSeparator/>
      </w:r>
    </w:p>
    <w:p w14:paraId="16CD5D1F" w14:textId="77777777" w:rsidR="0006310D" w:rsidRDefault="0006310D"/>
  </w:footnote>
  <w:footnote w:id="1">
    <w:p w14:paraId="36135A4E" w14:textId="77777777" w:rsidR="0006310D" w:rsidRDefault="0006310D">
      <w:pPr>
        <w:pStyle w:val="Funotentext"/>
      </w:pPr>
      <w:r>
        <w:rPr>
          <w:rStyle w:val="Funotenzeichen"/>
        </w:rPr>
        <w:footnoteRef/>
      </w:r>
      <w:r>
        <w:t xml:space="preserve"> Die einzelnen Materialien wurden von Cordula Koning in Zusammenarbeit mit dem </w:t>
      </w:r>
      <w:proofErr w:type="spellStart"/>
      <w:r>
        <w:t>CurVe</w:t>
      </w:r>
      <w:proofErr w:type="spellEnd"/>
      <w:r>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F8CCE" w14:textId="77777777" w:rsidR="0006310D" w:rsidRDefault="0006310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AD872" w14:textId="77777777" w:rsidR="0006310D" w:rsidRDefault="0006310D">
    <w:pPr>
      <w:pStyle w:val="Kopfzeile"/>
      <w:spacing w:line="240" w:lineRule="auto"/>
      <w:rPr>
        <w:rFonts w:cs="Arial"/>
        <w:b/>
        <w:sz w:val="24"/>
      </w:rPr>
    </w:pPr>
    <w:r>
      <w:rPr>
        <w:rFonts w:cs="Arial"/>
        <w:b/>
        <w:noProof/>
        <w:sz w:val="24"/>
        <w:lang w:eastAsia="de-DE"/>
      </w:rPr>
      <mc:AlternateContent>
        <mc:Choice Requires="wpg">
          <w:drawing>
            <wp:anchor distT="0" distB="0" distL="114300" distR="114300" simplePos="0" relativeHeight="251663360" behindDoc="1" locked="0" layoutInCell="1" allowOverlap="1" wp14:anchorId="7D37BA5C" wp14:editId="5DF568A9">
              <wp:simplePos x="0" y="0"/>
              <wp:positionH relativeFrom="column">
                <wp:posOffset>880745</wp:posOffset>
              </wp:positionH>
              <wp:positionV relativeFrom="paragraph">
                <wp:posOffset>-450215</wp:posOffset>
              </wp:positionV>
              <wp:extent cx="5759450" cy="688975"/>
              <wp:effectExtent l="0" t="0" r="0" b="0"/>
              <wp:wrapNone/>
              <wp:docPr id="1"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ader_word_masterialset_03.png"/>
                      <pic:cNvPicPr>
                        <a:picLocks noChangeAspect="1"/>
                      </pic:cNvPicPr>
                    </pic:nvPicPr>
                    <pic:blipFill>
                      <a:blip r:embed="rId1"/>
                      <a:stretch/>
                    </pic:blipFill>
                    <pic:spPr bwMode="auto">
                      <a:xfrm>
                        <a:off x="0" y="0"/>
                        <a:ext cx="5759450" cy="688975"/>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360;o:allowoverlap:true;o:allowincell:true;mso-position-horizontal-relative:text;margin-left:69.3pt;mso-position-horizontal:absolute;mso-position-vertical-relative:text;margin-top:-35.4pt;mso-position-vertical:absolute;width:453.5pt;height:54.2pt;" stroked="false">
              <v:path textboxrect="0,0,0,0"/>
              <v:imagedata r:id="rId2" o:title=""/>
            </v:shape>
          </w:pict>
        </mc:Fallback>
      </mc:AlternateContent>
    </w:r>
    <w:r>
      <w:rPr>
        <w:rFonts w:cs="Arial"/>
        <w:b/>
        <w:sz w:val="24"/>
      </w:rPr>
      <w:t>Max eröffnet ein Girokonto</w:t>
    </w:r>
  </w:p>
  <w:p w14:paraId="58CE854C" w14:textId="77777777" w:rsidR="0006310D" w:rsidRDefault="0006310D">
    <w:pPr>
      <w:pStyle w:val="Kopfzeile"/>
      <w:tabs>
        <w:tab w:val="clear" w:pos="4536"/>
        <w:tab w:val="clear" w:pos="9072"/>
        <w:tab w:val="left" w:pos="1005"/>
      </w:tabs>
      <w:spacing w:line="240" w:lineRule="auto"/>
      <w:rPr>
        <w:rFonts w:cs="Arial"/>
      </w:rPr>
    </w:pPr>
    <w:r>
      <w:rPr>
        <w:rFonts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1E508" w14:textId="539EFD0E" w:rsidR="0006310D" w:rsidRDefault="0006310D" w:rsidP="00455389">
    <w:pPr>
      <w:pStyle w:val="Kopfzeile"/>
      <w:spacing w:line="240" w:lineRule="auto"/>
      <w:rPr>
        <w:sz w:val="22"/>
      </w:rPr>
    </w:pPr>
    <w:r w:rsidRPr="0018427C">
      <w:rPr>
        <w:rFonts w:cs="Arial"/>
        <w:b/>
        <w:noProof/>
        <w:sz w:val="24"/>
        <w:szCs w:val="24"/>
        <w:lang w:eastAsia="de-DE"/>
      </w:rPr>
      <w:drawing>
        <wp:anchor distT="0" distB="0" distL="114300" distR="114300" simplePos="0" relativeHeight="251665408" behindDoc="0" locked="0" layoutInCell="1" allowOverlap="1" wp14:anchorId="155EF075" wp14:editId="61F5C4A3">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37" name="Grafik 37"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mc:AlternateContent>
        <mc:Choice Requires="wpg">
          <w:drawing>
            <wp:anchor distT="0" distB="0" distL="114300" distR="114300" simplePos="0" relativeHeight="251662336" behindDoc="1" locked="0" layoutInCell="1" allowOverlap="1" wp14:anchorId="0C91F2E7" wp14:editId="56202EBB">
              <wp:simplePos x="0" y="0"/>
              <wp:positionH relativeFrom="page">
                <wp:align>right</wp:align>
              </wp:positionH>
              <wp:positionV relativeFrom="paragraph">
                <wp:posOffset>-447040</wp:posOffset>
              </wp:positionV>
              <wp:extent cx="5760000" cy="687600"/>
              <wp:effectExtent l="0" t="0" r="0" b="0"/>
              <wp:wrapNone/>
              <wp:docPr id="2"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der_word_masterialset_03.png"/>
                      <pic:cNvPicPr>
                        <a:picLocks noChangeAspect="1"/>
                      </pic:cNvPicPr>
                    </pic:nvPicPr>
                    <pic:blipFill>
                      <a:blip r:embed="rId2"/>
                      <a:stretch/>
                    </pic:blipFill>
                    <pic:spPr bwMode="auto">
                      <a:xfrm>
                        <a:off x="0" y="0"/>
                        <a:ext cx="5760000" cy="6876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page;mso-position-horizontal:right;mso-position-vertical-relative:text;margin-top:-35.2pt;mso-position-vertical:absolute;width:453.5pt;height:54.1pt;" stroked="false">
              <v:path textboxrect="0,0,0,0"/>
              <v:imagedata r:id="rId3" o:title=""/>
            </v:shape>
          </w:pict>
        </mc:Fallback>
      </mc:AlternateContent>
    </w:r>
  </w:p>
  <w:p w14:paraId="5D6C62FC" w14:textId="3C3FD467" w:rsidR="0006310D" w:rsidRDefault="0006310D">
    <w:pPr>
      <w:pStyle w:val="Kopfzeile"/>
      <w:spacing w:line="240" w:lineRule="aut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44D4C"/>
    <w:multiLevelType w:val="hybridMultilevel"/>
    <w:tmpl w:val="2BA6CB94"/>
    <w:lvl w:ilvl="0" w:tplc="8AAC8A36">
      <w:start w:val="1"/>
      <w:numFmt w:val="decimal"/>
      <w:lvlText w:val="%1."/>
      <w:lvlJc w:val="left"/>
      <w:pPr>
        <w:ind w:left="720" w:hanging="360"/>
      </w:pPr>
      <w:rPr>
        <w:rFonts w:hint="default"/>
      </w:rPr>
    </w:lvl>
    <w:lvl w:ilvl="1" w:tplc="BDBC487E">
      <w:start w:val="1"/>
      <w:numFmt w:val="bullet"/>
      <w:lvlText w:val="o"/>
      <w:lvlJc w:val="left"/>
      <w:pPr>
        <w:ind w:left="1440" w:hanging="360"/>
      </w:pPr>
      <w:rPr>
        <w:rFonts w:ascii="Courier New" w:hAnsi="Courier New" w:cs="Courier New" w:hint="default"/>
      </w:rPr>
    </w:lvl>
    <w:lvl w:ilvl="2" w:tplc="58C02EEA">
      <w:start w:val="1"/>
      <w:numFmt w:val="bullet"/>
      <w:lvlText w:val=""/>
      <w:lvlJc w:val="left"/>
      <w:pPr>
        <w:ind w:left="2160" w:hanging="360"/>
      </w:pPr>
      <w:rPr>
        <w:rFonts w:ascii="Wingdings" w:hAnsi="Wingdings" w:hint="default"/>
      </w:rPr>
    </w:lvl>
    <w:lvl w:ilvl="3" w:tplc="17346F44">
      <w:start w:val="1"/>
      <w:numFmt w:val="bullet"/>
      <w:lvlText w:val=""/>
      <w:lvlJc w:val="left"/>
      <w:pPr>
        <w:ind w:left="2880" w:hanging="360"/>
      </w:pPr>
      <w:rPr>
        <w:rFonts w:ascii="Symbol" w:hAnsi="Symbol" w:hint="default"/>
      </w:rPr>
    </w:lvl>
    <w:lvl w:ilvl="4" w:tplc="F1CA9454">
      <w:start w:val="1"/>
      <w:numFmt w:val="bullet"/>
      <w:lvlText w:val="o"/>
      <w:lvlJc w:val="left"/>
      <w:pPr>
        <w:ind w:left="3600" w:hanging="360"/>
      </w:pPr>
      <w:rPr>
        <w:rFonts w:ascii="Courier New" w:hAnsi="Courier New" w:cs="Courier New" w:hint="default"/>
      </w:rPr>
    </w:lvl>
    <w:lvl w:ilvl="5" w:tplc="E5BAC3E4">
      <w:start w:val="1"/>
      <w:numFmt w:val="bullet"/>
      <w:lvlText w:val=""/>
      <w:lvlJc w:val="left"/>
      <w:pPr>
        <w:ind w:left="4320" w:hanging="360"/>
      </w:pPr>
      <w:rPr>
        <w:rFonts w:ascii="Wingdings" w:hAnsi="Wingdings" w:hint="default"/>
      </w:rPr>
    </w:lvl>
    <w:lvl w:ilvl="6" w:tplc="AF107FD8">
      <w:start w:val="1"/>
      <w:numFmt w:val="bullet"/>
      <w:lvlText w:val=""/>
      <w:lvlJc w:val="left"/>
      <w:pPr>
        <w:ind w:left="5040" w:hanging="360"/>
      </w:pPr>
      <w:rPr>
        <w:rFonts w:ascii="Symbol" w:hAnsi="Symbol" w:hint="default"/>
      </w:rPr>
    </w:lvl>
    <w:lvl w:ilvl="7" w:tplc="E4CE3FFE">
      <w:start w:val="1"/>
      <w:numFmt w:val="bullet"/>
      <w:lvlText w:val="o"/>
      <w:lvlJc w:val="left"/>
      <w:pPr>
        <w:ind w:left="5760" w:hanging="360"/>
      </w:pPr>
      <w:rPr>
        <w:rFonts w:ascii="Courier New" w:hAnsi="Courier New" w:cs="Courier New" w:hint="default"/>
      </w:rPr>
    </w:lvl>
    <w:lvl w:ilvl="8" w:tplc="476A33E0">
      <w:start w:val="1"/>
      <w:numFmt w:val="bullet"/>
      <w:lvlText w:val=""/>
      <w:lvlJc w:val="left"/>
      <w:pPr>
        <w:ind w:left="6480" w:hanging="360"/>
      </w:pPr>
      <w:rPr>
        <w:rFonts w:ascii="Wingdings" w:hAnsi="Wingdings" w:hint="default"/>
      </w:rPr>
    </w:lvl>
  </w:abstractNum>
  <w:abstractNum w:abstractNumId="1" w15:restartNumberingAfterBreak="0">
    <w:nsid w:val="0F85232C"/>
    <w:multiLevelType w:val="multilevel"/>
    <w:tmpl w:val="691A715C"/>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42334F7"/>
    <w:multiLevelType w:val="hybridMultilevel"/>
    <w:tmpl w:val="4AE82876"/>
    <w:lvl w:ilvl="0" w:tplc="A3F8E488">
      <w:start w:val="1"/>
      <w:numFmt w:val="decimal"/>
      <w:lvlText w:val="%1"/>
      <w:lvlJc w:val="left"/>
      <w:pPr>
        <w:ind w:left="720" w:hanging="360"/>
      </w:pPr>
      <w:rPr>
        <w:rFonts w:ascii="Arial" w:eastAsia="Cambria" w:hAnsi="Arial" w:cs="Cambria"/>
      </w:rPr>
    </w:lvl>
    <w:lvl w:ilvl="1" w:tplc="D44C242E">
      <w:start w:val="1"/>
      <w:numFmt w:val="bullet"/>
      <w:lvlText w:val=""/>
      <w:lvlJc w:val="left"/>
      <w:pPr>
        <w:ind w:left="644" w:hanging="360"/>
      </w:pPr>
      <w:rPr>
        <w:rFonts w:ascii="Symbol" w:hAnsi="Symbol" w:hint="default"/>
      </w:rPr>
    </w:lvl>
    <w:lvl w:ilvl="2" w:tplc="805CB4FE">
      <w:start w:val="1"/>
      <w:numFmt w:val="bullet"/>
      <w:lvlText w:val=""/>
      <w:lvlJc w:val="right"/>
      <w:pPr>
        <w:ind w:left="2160" w:hanging="180"/>
      </w:pPr>
      <w:rPr>
        <w:rFonts w:ascii="Symbol" w:hAnsi="Symbol" w:hint="default"/>
      </w:rPr>
    </w:lvl>
    <w:lvl w:ilvl="3" w:tplc="EB440E00">
      <w:start w:val="1"/>
      <w:numFmt w:val="decimal"/>
      <w:lvlText w:val="%4."/>
      <w:lvlJc w:val="left"/>
      <w:pPr>
        <w:ind w:left="2880" w:hanging="360"/>
      </w:pPr>
    </w:lvl>
    <w:lvl w:ilvl="4" w:tplc="988E1352">
      <w:start w:val="1"/>
      <w:numFmt w:val="lowerLetter"/>
      <w:lvlText w:val="%5."/>
      <w:lvlJc w:val="left"/>
      <w:pPr>
        <w:ind w:left="3600" w:hanging="360"/>
      </w:pPr>
    </w:lvl>
    <w:lvl w:ilvl="5" w:tplc="9A02B0F8">
      <w:start w:val="1"/>
      <w:numFmt w:val="lowerRoman"/>
      <w:lvlText w:val="%6."/>
      <w:lvlJc w:val="right"/>
      <w:pPr>
        <w:ind w:left="4320" w:hanging="180"/>
      </w:pPr>
    </w:lvl>
    <w:lvl w:ilvl="6" w:tplc="C8D407C8">
      <w:start w:val="1"/>
      <w:numFmt w:val="decimal"/>
      <w:lvlText w:val="%7."/>
      <w:lvlJc w:val="left"/>
      <w:pPr>
        <w:ind w:left="5040" w:hanging="360"/>
      </w:pPr>
    </w:lvl>
    <w:lvl w:ilvl="7" w:tplc="E078EB3E">
      <w:start w:val="1"/>
      <w:numFmt w:val="lowerLetter"/>
      <w:lvlText w:val="%8."/>
      <w:lvlJc w:val="left"/>
      <w:pPr>
        <w:ind w:left="5760" w:hanging="360"/>
      </w:pPr>
    </w:lvl>
    <w:lvl w:ilvl="8" w:tplc="42B6A82A">
      <w:start w:val="1"/>
      <w:numFmt w:val="lowerRoman"/>
      <w:lvlText w:val="%9."/>
      <w:lvlJc w:val="right"/>
      <w:pPr>
        <w:ind w:left="6480" w:hanging="180"/>
      </w:pPr>
    </w:lvl>
  </w:abstractNum>
  <w:abstractNum w:abstractNumId="3" w15:restartNumberingAfterBreak="0">
    <w:nsid w:val="17EF6C66"/>
    <w:multiLevelType w:val="hybridMultilevel"/>
    <w:tmpl w:val="8C54E158"/>
    <w:lvl w:ilvl="0" w:tplc="89D08E32">
      <w:start w:val="1"/>
      <w:numFmt w:val="decimal"/>
      <w:lvlText w:val="%1."/>
      <w:lvlJc w:val="left"/>
      <w:pPr>
        <w:ind w:left="720" w:hanging="360"/>
      </w:pPr>
      <w:rPr>
        <w:b/>
      </w:rPr>
    </w:lvl>
    <w:lvl w:ilvl="1" w:tplc="8B16621E">
      <w:start w:val="1"/>
      <w:numFmt w:val="lowerLetter"/>
      <w:lvlText w:val="%2."/>
      <w:lvlJc w:val="left"/>
      <w:pPr>
        <w:ind w:left="1440" w:hanging="360"/>
      </w:pPr>
    </w:lvl>
    <w:lvl w:ilvl="2" w:tplc="73368112">
      <w:start w:val="1"/>
      <w:numFmt w:val="lowerRoman"/>
      <w:lvlText w:val="%3."/>
      <w:lvlJc w:val="right"/>
      <w:pPr>
        <w:ind w:left="2160" w:hanging="180"/>
      </w:pPr>
    </w:lvl>
    <w:lvl w:ilvl="3" w:tplc="F0C2DD5C">
      <w:start w:val="1"/>
      <w:numFmt w:val="decimal"/>
      <w:lvlText w:val="%4."/>
      <w:lvlJc w:val="left"/>
      <w:pPr>
        <w:ind w:left="2880" w:hanging="360"/>
      </w:pPr>
    </w:lvl>
    <w:lvl w:ilvl="4" w:tplc="CB203A5C">
      <w:start w:val="1"/>
      <w:numFmt w:val="lowerLetter"/>
      <w:lvlText w:val="%5."/>
      <w:lvlJc w:val="left"/>
      <w:pPr>
        <w:ind w:left="3600" w:hanging="360"/>
      </w:pPr>
    </w:lvl>
    <w:lvl w:ilvl="5" w:tplc="6AC20A96">
      <w:start w:val="1"/>
      <w:numFmt w:val="lowerRoman"/>
      <w:lvlText w:val="%6."/>
      <w:lvlJc w:val="right"/>
      <w:pPr>
        <w:ind w:left="4320" w:hanging="180"/>
      </w:pPr>
    </w:lvl>
    <w:lvl w:ilvl="6" w:tplc="8A8CB4BA">
      <w:start w:val="1"/>
      <w:numFmt w:val="decimal"/>
      <w:lvlText w:val="%7."/>
      <w:lvlJc w:val="left"/>
      <w:pPr>
        <w:ind w:left="5040" w:hanging="360"/>
      </w:pPr>
    </w:lvl>
    <w:lvl w:ilvl="7" w:tplc="E9AC26E8">
      <w:start w:val="1"/>
      <w:numFmt w:val="lowerLetter"/>
      <w:lvlText w:val="%8."/>
      <w:lvlJc w:val="left"/>
      <w:pPr>
        <w:ind w:left="5760" w:hanging="360"/>
      </w:pPr>
    </w:lvl>
    <w:lvl w:ilvl="8" w:tplc="1E4A851C">
      <w:start w:val="1"/>
      <w:numFmt w:val="lowerRoman"/>
      <w:lvlText w:val="%9."/>
      <w:lvlJc w:val="right"/>
      <w:pPr>
        <w:ind w:left="6480" w:hanging="180"/>
      </w:pPr>
    </w:lvl>
  </w:abstractNum>
  <w:abstractNum w:abstractNumId="4" w15:restartNumberingAfterBreak="0">
    <w:nsid w:val="1E196F47"/>
    <w:multiLevelType w:val="multilevel"/>
    <w:tmpl w:val="34482A6C"/>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E2E7200"/>
    <w:multiLevelType w:val="hybridMultilevel"/>
    <w:tmpl w:val="85F0D72E"/>
    <w:lvl w:ilvl="0" w:tplc="77EAE216">
      <w:start w:val="1"/>
      <w:numFmt w:val="decimal"/>
      <w:lvlText w:val="%1"/>
      <w:lvlJc w:val="left"/>
      <w:pPr>
        <w:ind w:left="720" w:hanging="360"/>
      </w:pPr>
      <w:rPr>
        <w:rFonts w:ascii="Arial" w:eastAsia="Cambria" w:hAnsi="Arial" w:cs="Cambria"/>
      </w:rPr>
    </w:lvl>
    <w:lvl w:ilvl="1" w:tplc="E3AA7F1A">
      <w:start w:val="1"/>
      <w:numFmt w:val="bullet"/>
      <w:lvlText w:val=""/>
      <w:lvlJc w:val="left"/>
      <w:pPr>
        <w:ind w:left="644" w:hanging="360"/>
      </w:pPr>
      <w:rPr>
        <w:rFonts w:ascii="Symbol" w:hAnsi="Symbol" w:hint="default"/>
        <w:sz w:val="22"/>
        <w:szCs w:val="22"/>
      </w:rPr>
    </w:lvl>
    <w:lvl w:ilvl="2" w:tplc="AABA4F88">
      <w:start w:val="26"/>
      <w:numFmt w:val="bullet"/>
      <w:lvlText w:val="-"/>
      <w:lvlJc w:val="left"/>
      <w:pPr>
        <w:ind w:left="748" w:hanging="180"/>
      </w:pPr>
      <w:rPr>
        <w:rFonts w:ascii="Arial" w:eastAsia="Calibri" w:hAnsi="Arial" w:cs="Arial" w:hint="default"/>
      </w:rPr>
    </w:lvl>
    <w:lvl w:ilvl="3" w:tplc="9BC68C48">
      <w:start w:val="1"/>
      <w:numFmt w:val="decimal"/>
      <w:lvlText w:val="%4."/>
      <w:lvlJc w:val="left"/>
      <w:pPr>
        <w:ind w:left="2880" w:hanging="360"/>
      </w:pPr>
    </w:lvl>
    <w:lvl w:ilvl="4" w:tplc="4FDACEC4">
      <w:start w:val="1"/>
      <w:numFmt w:val="lowerLetter"/>
      <w:lvlText w:val="%5."/>
      <w:lvlJc w:val="left"/>
      <w:pPr>
        <w:ind w:left="3600" w:hanging="360"/>
      </w:pPr>
    </w:lvl>
    <w:lvl w:ilvl="5" w:tplc="B5C8267E">
      <w:start w:val="1"/>
      <w:numFmt w:val="lowerRoman"/>
      <w:lvlText w:val="%6."/>
      <w:lvlJc w:val="right"/>
      <w:pPr>
        <w:ind w:left="4320" w:hanging="180"/>
      </w:pPr>
    </w:lvl>
    <w:lvl w:ilvl="6" w:tplc="1CF8D32C">
      <w:start w:val="1"/>
      <w:numFmt w:val="decimal"/>
      <w:lvlText w:val="%7."/>
      <w:lvlJc w:val="left"/>
      <w:pPr>
        <w:ind w:left="5040" w:hanging="360"/>
      </w:pPr>
    </w:lvl>
    <w:lvl w:ilvl="7" w:tplc="D898DB7E">
      <w:start w:val="1"/>
      <w:numFmt w:val="lowerLetter"/>
      <w:lvlText w:val="%8."/>
      <w:lvlJc w:val="left"/>
      <w:pPr>
        <w:ind w:left="5760" w:hanging="360"/>
      </w:pPr>
    </w:lvl>
    <w:lvl w:ilvl="8" w:tplc="F858F7EA">
      <w:start w:val="1"/>
      <w:numFmt w:val="lowerRoman"/>
      <w:lvlText w:val="%9."/>
      <w:lvlJc w:val="right"/>
      <w:pPr>
        <w:ind w:left="6480" w:hanging="180"/>
      </w:pPr>
    </w:lvl>
  </w:abstractNum>
  <w:abstractNum w:abstractNumId="6" w15:restartNumberingAfterBreak="0">
    <w:nsid w:val="23EA78AF"/>
    <w:multiLevelType w:val="multilevel"/>
    <w:tmpl w:val="BFD4A30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247C6764"/>
    <w:multiLevelType w:val="hybridMultilevel"/>
    <w:tmpl w:val="42F2BE84"/>
    <w:lvl w:ilvl="0" w:tplc="65087736">
      <w:start w:val="1"/>
      <w:numFmt w:val="decimal"/>
      <w:lvlText w:val="%1"/>
      <w:lvlJc w:val="left"/>
      <w:pPr>
        <w:ind w:left="720" w:hanging="360"/>
      </w:pPr>
      <w:rPr>
        <w:rFonts w:hint="default"/>
      </w:rPr>
    </w:lvl>
    <w:lvl w:ilvl="1" w:tplc="C1345EAA">
      <w:start w:val="1"/>
      <w:numFmt w:val="lowerLetter"/>
      <w:lvlText w:val="%2."/>
      <w:lvlJc w:val="left"/>
      <w:pPr>
        <w:ind w:left="1440" w:hanging="360"/>
      </w:pPr>
    </w:lvl>
    <w:lvl w:ilvl="2" w:tplc="1FA682BA">
      <w:start w:val="1"/>
      <w:numFmt w:val="lowerRoman"/>
      <w:lvlText w:val="%3."/>
      <w:lvlJc w:val="right"/>
      <w:pPr>
        <w:ind w:left="2160" w:hanging="180"/>
      </w:pPr>
    </w:lvl>
    <w:lvl w:ilvl="3" w:tplc="A87882A8">
      <w:start w:val="1"/>
      <w:numFmt w:val="decimal"/>
      <w:lvlText w:val="%4."/>
      <w:lvlJc w:val="left"/>
      <w:pPr>
        <w:ind w:left="2880" w:hanging="360"/>
      </w:pPr>
    </w:lvl>
    <w:lvl w:ilvl="4" w:tplc="C7FE00E0">
      <w:start w:val="1"/>
      <w:numFmt w:val="lowerLetter"/>
      <w:lvlText w:val="%5."/>
      <w:lvlJc w:val="left"/>
      <w:pPr>
        <w:ind w:left="3600" w:hanging="360"/>
      </w:pPr>
    </w:lvl>
    <w:lvl w:ilvl="5" w:tplc="DE0C0E1A">
      <w:start w:val="1"/>
      <w:numFmt w:val="lowerRoman"/>
      <w:lvlText w:val="%6."/>
      <w:lvlJc w:val="right"/>
      <w:pPr>
        <w:ind w:left="4320" w:hanging="180"/>
      </w:pPr>
    </w:lvl>
    <w:lvl w:ilvl="6" w:tplc="6566635A">
      <w:start w:val="1"/>
      <w:numFmt w:val="decimal"/>
      <w:lvlText w:val="%7."/>
      <w:lvlJc w:val="left"/>
      <w:pPr>
        <w:ind w:left="5040" w:hanging="360"/>
      </w:pPr>
    </w:lvl>
    <w:lvl w:ilvl="7" w:tplc="0C021E98">
      <w:start w:val="1"/>
      <w:numFmt w:val="lowerLetter"/>
      <w:lvlText w:val="%8."/>
      <w:lvlJc w:val="left"/>
      <w:pPr>
        <w:ind w:left="5760" w:hanging="360"/>
      </w:pPr>
    </w:lvl>
    <w:lvl w:ilvl="8" w:tplc="185A8EEE">
      <w:start w:val="1"/>
      <w:numFmt w:val="lowerRoman"/>
      <w:lvlText w:val="%9."/>
      <w:lvlJc w:val="right"/>
      <w:pPr>
        <w:ind w:left="6480" w:hanging="180"/>
      </w:pPr>
    </w:lvl>
  </w:abstractNum>
  <w:abstractNum w:abstractNumId="8" w15:restartNumberingAfterBreak="0">
    <w:nsid w:val="26B813CD"/>
    <w:multiLevelType w:val="hybridMultilevel"/>
    <w:tmpl w:val="A2F4EC98"/>
    <w:lvl w:ilvl="0" w:tplc="0C683F4C">
      <w:start w:val="1"/>
      <w:numFmt w:val="bullet"/>
      <w:lvlText w:val=""/>
      <w:lvlJc w:val="left"/>
      <w:pPr>
        <w:ind w:left="393" w:hanging="360"/>
      </w:pPr>
      <w:rPr>
        <w:rFonts w:ascii="Symbol" w:hAnsi="Symbol" w:hint="default"/>
      </w:rPr>
    </w:lvl>
    <w:lvl w:ilvl="1" w:tplc="C97E6F8A">
      <w:start w:val="1"/>
      <w:numFmt w:val="bullet"/>
      <w:lvlText w:val="o"/>
      <w:lvlJc w:val="left"/>
      <w:pPr>
        <w:ind w:left="1113" w:hanging="360"/>
      </w:pPr>
      <w:rPr>
        <w:rFonts w:ascii="Courier New" w:hAnsi="Courier New" w:cs="Courier New" w:hint="default"/>
      </w:rPr>
    </w:lvl>
    <w:lvl w:ilvl="2" w:tplc="9AAC57A4">
      <w:start w:val="1"/>
      <w:numFmt w:val="bullet"/>
      <w:lvlText w:val=""/>
      <w:lvlJc w:val="left"/>
      <w:pPr>
        <w:ind w:left="1833" w:hanging="360"/>
      </w:pPr>
      <w:rPr>
        <w:rFonts w:ascii="Wingdings" w:hAnsi="Wingdings" w:hint="default"/>
      </w:rPr>
    </w:lvl>
    <w:lvl w:ilvl="3" w:tplc="BD5E747E">
      <w:start w:val="1"/>
      <w:numFmt w:val="bullet"/>
      <w:lvlText w:val=""/>
      <w:lvlJc w:val="left"/>
      <w:pPr>
        <w:ind w:left="2553" w:hanging="360"/>
      </w:pPr>
      <w:rPr>
        <w:rFonts w:ascii="Symbol" w:hAnsi="Symbol" w:hint="default"/>
      </w:rPr>
    </w:lvl>
    <w:lvl w:ilvl="4" w:tplc="A57ACB98">
      <w:start w:val="1"/>
      <w:numFmt w:val="bullet"/>
      <w:lvlText w:val="o"/>
      <w:lvlJc w:val="left"/>
      <w:pPr>
        <w:ind w:left="3273" w:hanging="360"/>
      </w:pPr>
      <w:rPr>
        <w:rFonts w:ascii="Courier New" w:hAnsi="Courier New" w:cs="Courier New" w:hint="default"/>
      </w:rPr>
    </w:lvl>
    <w:lvl w:ilvl="5" w:tplc="13724E26">
      <w:start w:val="1"/>
      <w:numFmt w:val="bullet"/>
      <w:lvlText w:val=""/>
      <w:lvlJc w:val="left"/>
      <w:pPr>
        <w:ind w:left="3993" w:hanging="360"/>
      </w:pPr>
      <w:rPr>
        <w:rFonts w:ascii="Wingdings" w:hAnsi="Wingdings" w:hint="default"/>
      </w:rPr>
    </w:lvl>
    <w:lvl w:ilvl="6" w:tplc="562EA354">
      <w:start w:val="1"/>
      <w:numFmt w:val="bullet"/>
      <w:lvlText w:val=""/>
      <w:lvlJc w:val="left"/>
      <w:pPr>
        <w:ind w:left="4713" w:hanging="360"/>
      </w:pPr>
      <w:rPr>
        <w:rFonts w:ascii="Symbol" w:hAnsi="Symbol" w:hint="default"/>
      </w:rPr>
    </w:lvl>
    <w:lvl w:ilvl="7" w:tplc="3508CD22">
      <w:start w:val="1"/>
      <w:numFmt w:val="bullet"/>
      <w:lvlText w:val="o"/>
      <w:lvlJc w:val="left"/>
      <w:pPr>
        <w:ind w:left="5433" w:hanging="360"/>
      </w:pPr>
      <w:rPr>
        <w:rFonts w:ascii="Courier New" w:hAnsi="Courier New" w:cs="Courier New" w:hint="default"/>
      </w:rPr>
    </w:lvl>
    <w:lvl w:ilvl="8" w:tplc="164265F4">
      <w:start w:val="1"/>
      <w:numFmt w:val="bullet"/>
      <w:lvlText w:val=""/>
      <w:lvlJc w:val="left"/>
      <w:pPr>
        <w:ind w:left="6153" w:hanging="360"/>
      </w:pPr>
      <w:rPr>
        <w:rFonts w:ascii="Wingdings" w:hAnsi="Wingdings" w:hint="default"/>
      </w:rPr>
    </w:lvl>
  </w:abstractNum>
  <w:abstractNum w:abstractNumId="9" w15:restartNumberingAfterBreak="0">
    <w:nsid w:val="2A3143C1"/>
    <w:multiLevelType w:val="hybridMultilevel"/>
    <w:tmpl w:val="2D0A5DC4"/>
    <w:lvl w:ilvl="0" w:tplc="9036D326">
      <w:start w:val="1"/>
      <w:numFmt w:val="bullet"/>
      <w:lvlText w:val=""/>
      <w:lvlJc w:val="left"/>
      <w:pPr>
        <w:ind w:left="720" w:hanging="360"/>
      </w:pPr>
      <w:rPr>
        <w:rFonts w:ascii="Symbol" w:hAnsi="Symbol" w:hint="default"/>
      </w:rPr>
    </w:lvl>
    <w:lvl w:ilvl="1" w:tplc="EF02C870">
      <w:start w:val="1"/>
      <w:numFmt w:val="bullet"/>
      <w:lvlText w:val="o"/>
      <w:lvlJc w:val="left"/>
      <w:pPr>
        <w:ind w:left="1440" w:hanging="360"/>
      </w:pPr>
      <w:rPr>
        <w:rFonts w:ascii="Courier New" w:hAnsi="Courier New" w:cs="Courier New" w:hint="default"/>
      </w:rPr>
    </w:lvl>
    <w:lvl w:ilvl="2" w:tplc="E56634BA">
      <w:start w:val="1"/>
      <w:numFmt w:val="bullet"/>
      <w:lvlText w:val=""/>
      <w:lvlJc w:val="left"/>
      <w:pPr>
        <w:ind w:left="2160" w:hanging="360"/>
      </w:pPr>
      <w:rPr>
        <w:rFonts w:ascii="Wingdings" w:hAnsi="Wingdings" w:hint="default"/>
      </w:rPr>
    </w:lvl>
    <w:lvl w:ilvl="3" w:tplc="20584F40">
      <w:start w:val="1"/>
      <w:numFmt w:val="bullet"/>
      <w:lvlText w:val=""/>
      <w:lvlJc w:val="left"/>
      <w:pPr>
        <w:ind w:left="2880" w:hanging="360"/>
      </w:pPr>
      <w:rPr>
        <w:rFonts w:ascii="Symbol" w:hAnsi="Symbol" w:hint="default"/>
      </w:rPr>
    </w:lvl>
    <w:lvl w:ilvl="4" w:tplc="BCF0C438">
      <w:start w:val="1"/>
      <w:numFmt w:val="bullet"/>
      <w:lvlText w:val="o"/>
      <w:lvlJc w:val="left"/>
      <w:pPr>
        <w:ind w:left="3600" w:hanging="360"/>
      </w:pPr>
      <w:rPr>
        <w:rFonts w:ascii="Courier New" w:hAnsi="Courier New" w:cs="Courier New" w:hint="default"/>
      </w:rPr>
    </w:lvl>
    <w:lvl w:ilvl="5" w:tplc="219241EC">
      <w:start w:val="1"/>
      <w:numFmt w:val="bullet"/>
      <w:lvlText w:val=""/>
      <w:lvlJc w:val="left"/>
      <w:pPr>
        <w:ind w:left="4320" w:hanging="360"/>
      </w:pPr>
      <w:rPr>
        <w:rFonts w:ascii="Wingdings" w:hAnsi="Wingdings" w:hint="default"/>
      </w:rPr>
    </w:lvl>
    <w:lvl w:ilvl="6" w:tplc="7CFEADD2">
      <w:start w:val="1"/>
      <w:numFmt w:val="bullet"/>
      <w:lvlText w:val=""/>
      <w:lvlJc w:val="left"/>
      <w:pPr>
        <w:ind w:left="5040" w:hanging="360"/>
      </w:pPr>
      <w:rPr>
        <w:rFonts w:ascii="Symbol" w:hAnsi="Symbol" w:hint="default"/>
      </w:rPr>
    </w:lvl>
    <w:lvl w:ilvl="7" w:tplc="EB6041E2">
      <w:start w:val="1"/>
      <w:numFmt w:val="bullet"/>
      <w:lvlText w:val="o"/>
      <w:lvlJc w:val="left"/>
      <w:pPr>
        <w:ind w:left="5760" w:hanging="360"/>
      </w:pPr>
      <w:rPr>
        <w:rFonts w:ascii="Courier New" w:hAnsi="Courier New" w:cs="Courier New" w:hint="default"/>
      </w:rPr>
    </w:lvl>
    <w:lvl w:ilvl="8" w:tplc="0A5CE034">
      <w:start w:val="1"/>
      <w:numFmt w:val="bullet"/>
      <w:lvlText w:val=""/>
      <w:lvlJc w:val="left"/>
      <w:pPr>
        <w:ind w:left="6480" w:hanging="360"/>
      </w:pPr>
      <w:rPr>
        <w:rFonts w:ascii="Wingdings" w:hAnsi="Wingdings" w:hint="default"/>
      </w:rPr>
    </w:lvl>
  </w:abstractNum>
  <w:abstractNum w:abstractNumId="10" w15:restartNumberingAfterBreak="0">
    <w:nsid w:val="2E942ADB"/>
    <w:multiLevelType w:val="hybridMultilevel"/>
    <w:tmpl w:val="A00C9B86"/>
    <w:lvl w:ilvl="0" w:tplc="F7CAB132">
      <w:start w:val="1"/>
      <w:numFmt w:val="decimal"/>
      <w:lvlText w:val="%1"/>
      <w:lvlJc w:val="left"/>
      <w:pPr>
        <w:ind w:left="720" w:hanging="360"/>
      </w:pPr>
      <w:rPr>
        <w:rFonts w:ascii="Arial" w:eastAsia="Cambria" w:hAnsi="Arial" w:cs="Cambria"/>
      </w:rPr>
    </w:lvl>
    <w:lvl w:ilvl="1" w:tplc="5D60BE98">
      <w:start w:val="1"/>
      <w:numFmt w:val="bullet"/>
      <w:lvlText w:val=""/>
      <w:lvlJc w:val="left"/>
      <w:pPr>
        <w:ind w:left="644" w:hanging="360"/>
      </w:pPr>
      <w:rPr>
        <w:rFonts w:ascii="Symbol" w:hAnsi="Symbol" w:hint="default"/>
      </w:rPr>
    </w:lvl>
    <w:lvl w:ilvl="2" w:tplc="5374F998">
      <w:start w:val="26"/>
      <w:numFmt w:val="bullet"/>
      <w:lvlText w:val="-"/>
      <w:lvlJc w:val="left"/>
      <w:pPr>
        <w:ind w:left="748" w:hanging="180"/>
      </w:pPr>
      <w:rPr>
        <w:rFonts w:ascii="Arial" w:eastAsia="Calibri" w:hAnsi="Arial" w:cs="Arial" w:hint="default"/>
      </w:rPr>
    </w:lvl>
    <w:lvl w:ilvl="3" w:tplc="E6A250F0">
      <w:start w:val="1"/>
      <w:numFmt w:val="decimal"/>
      <w:lvlText w:val="%4."/>
      <w:lvlJc w:val="left"/>
      <w:pPr>
        <w:ind w:left="2880" w:hanging="360"/>
      </w:pPr>
    </w:lvl>
    <w:lvl w:ilvl="4" w:tplc="83E8BC3A">
      <w:start w:val="1"/>
      <w:numFmt w:val="lowerLetter"/>
      <w:lvlText w:val="%5."/>
      <w:lvlJc w:val="left"/>
      <w:pPr>
        <w:ind w:left="3600" w:hanging="360"/>
      </w:pPr>
    </w:lvl>
    <w:lvl w:ilvl="5" w:tplc="767A9ED0">
      <w:start w:val="1"/>
      <w:numFmt w:val="lowerRoman"/>
      <w:lvlText w:val="%6."/>
      <w:lvlJc w:val="right"/>
      <w:pPr>
        <w:ind w:left="4320" w:hanging="180"/>
      </w:pPr>
    </w:lvl>
    <w:lvl w:ilvl="6" w:tplc="0E38CE8C">
      <w:start w:val="1"/>
      <w:numFmt w:val="decimal"/>
      <w:lvlText w:val="%7."/>
      <w:lvlJc w:val="left"/>
      <w:pPr>
        <w:ind w:left="5040" w:hanging="360"/>
      </w:pPr>
    </w:lvl>
    <w:lvl w:ilvl="7" w:tplc="77E070C6">
      <w:start w:val="1"/>
      <w:numFmt w:val="lowerLetter"/>
      <w:lvlText w:val="%8."/>
      <w:lvlJc w:val="left"/>
      <w:pPr>
        <w:ind w:left="5760" w:hanging="360"/>
      </w:pPr>
    </w:lvl>
    <w:lvl w:ilvl="8" w:tplc="E43697A6">
      <w:start w:val="1"/>
      <w:numFmt w:val="lowerRoman"/>
      <w:lvlText w:val="%9."/>
      <w:lvlJc w:val="right"/>
      <w:pPr>
        <w:ind w:left="6480" w:hanging="180"/>
      </w:pPr>
    </w:lvl>
  </w:abstractNum>
  <w:abstractNum w:abstractNumId="11" w15:restartNumberingAfterBreak="0">
    <w:nsid w:val="30E87ED0"/>
    <w:multiLevelType w:val="hybridMultilevel"/>
    <w:tmpl w:val="A70CE31C"/>
    <w:lvl w:ilvl="0" w:tplc="6870F626">
      <w:start w:val="1"/>
      <w:numFmt w:val="decimal"/>
      <w:lvlText w:val="%1."/>
      <w:lvlJc w:val="left"/>
      <w:pPr>
        <w:ind w:left="720" w:hanging="360"/>
      </w:pPr>
    </w:lvl>
    <w:lvl w:ilvl="1" w:tplc="AF40C0F6">
      <w:start w:val="1"/>
      <w:numFmt w:val="lowerLetter"/>
      <w:lvlText w:val="%2."/>
      <w:lvlJc w:val="left"/>
      <w:pPr>
        <w:ind w:left="1440" w:hanging="360"/>
      </w:pPr>
    </w:lvl>
    <w:lvl w:ilvl="2" w:tplc="5948775C">
      <w:start w:val="1"/>
      <w:numFmt w:val="lowerRoman"/>
      <w:lvlText w:val="%3."/>
      <w:lvlJc w:val="right"/>
      <w:pPr>
        <w:ind w:left="2160" w:hanging="180"/>
      </w:pPr>
    </w:lvl>
    <w:lvl w:ilvl="3" w:tplc="90AA4928">
      <w:start w:val="1"/>
      <w:numFmt w:val="decimal"/>
      <w:lvlText w:val="%4."/>
      <w:lvlJc w:val="left"/>
      <w:pPr>
        <w:ind w:left="2880" w:hanging="360"/>
      </w:pPr>
    </w:lvl>
    <w:lvl w:ilvl="4" w:tplc="0778E8B6">
      <w:start w:val="1"/>
      <w:numFmt w:val="lowerLetter"/>
      <w:lvlText w:val="%5."/>
      <w:lvlJc w:val="left"/>
      <w:pPr>
        <w:ind w:left="3600" w:hanging="360"/>
      </w:pPr>
    </w:lvl>
    <w:lvl w:ilvl="5" w:tplc="1CEC14FA">
      <w:start w:val="1"/>
      <w:numFmt w:val="lowerRoman"/>
      <w:lvlText w:val="%6."/>
      <w:lvlJc w:val="right"/>
      <w:pPr>
        <w:ind w:left="4320" w:hanging="180"/>
      </w:pPr>
    </w:lvl>
    <w:lvl w:ilvl="6" w:tplc="FA42393E">
      <w:start w:val="1"/>
      <w:numFmt w:val="decimal"/>
      <w:lvlText w:val="%7."/>
      <w:lvlJc w:val="left"/>
      <w:pPr>
        <w:ind w:left="5040" w:hanging="360"/>
      </w:pPr>
    </w:lvl>
    <w:lvl w:ilvl="7" w:tplc="573271F4">
      <w:start w:val="1"/>
      <w:numFmt w:val="lowerLetter"/>
      <w:lvlText w:val="%8."/>
      <w:lvlJc w:val="left"/>
      <w:pPr>
        <w:ind w:left="5760" w:hanging="360"/>
      </w:pPr>
    </w:lvl>
    <w:lvl w:ilvl="8" w:tplc="1EF8896C">
      <w:start w:val="1"/>
      <w:numFmt w:val="lowerRoman"/>
      <w:lvlText w:val="%9."/>
      <w:lvlJc w:val="right"/>
      <w:pPr>
        <w:ind w:left="6480" w:hanging="180"/>
      </w:pPr>
    </w:lvl>
  </w:abstractNum>
  <w:abstractNum w:abstractNumId="12" w15:restartNumberingAfterBreak="0">
    <w:nsid w:val="31B77410"/>
    <w:multiLevelType w:val="hybridMultilevel"/>
    <w:tmpl w:val="CA1E7FBE"/>
    <w:lvl w:ilvl="0" w:tplc="3202D5FE">
      <w:start w:val="1"/>
      <w:numFmt w:val="bullet"/>
      <w:lvlText w:val=""/>
      <w:lvlJc w:val="left"/>
      <w:pPr>
        <w:ind w:left="720" w:hanging="360"/>
      </w:pPr>
      <w:rPr>
        <w:rFonts w:ascii="Symbol" w:hAnsi="Symbol" w:hint="default"/>
        <w:sz w:val="22"/>
        <w:szCs w:val="22"/>
      </w:rPr>
    </w:lvl>
    <w:lvl w:ilvl="1" w:tplc="27961202">
      <w:start w:val="1"/>
      <w:numFmt w:val="bullet"/>
      <w:lvlText w:val="o"/>
      <w:lvlJc w:val="left"/>
      <w:pPr>
        <w:ind w:left="1440" w:hanging="360"/>
      </w:pPr>
      <w:rPr>
        <w:rFonts w:ascii="Courier New" w:hAnsi="Courier New" w:cs="Courier New" w:hint="default"/>
      </w:rPr>
    </w:lvl>
    <w:lvl w:ilvl="2" w:tplc="5610F936">
      <w:start w:val="1"/>
      <w:numFmt w:val="bullet"/>
      <w:lvlText w:val=""/>
      <w:lvlJc w:val="left"/>
      <w:pPr>
        <w:ind w:left="2160" w:hanging="360"/>
      </w:pPr>
      <w:rPr>
        <w:rFonts w:ascii="Wingdings" w:hAnsi="Wingdings" w:hint="default"/>
      </w:rPr>
    </w:lvl>
    <w:lvl w:ilvl="3" w:tplc="138E7494">
      <w:start w:val="1"/>
      <w:numFmt w:val="bullet"/>
      <w:lvlText w:val=""/>
      <w:lvlJc w:val="left"/>
      <w:pPr>
        <w:ind w:left="2880" w:hanging="360"/>
      </w:pPr>
      <w:rPr>
        <w:rFonts w:ascii="Symbol" w:hAnsi="Symbol" w:hint="default"/>
      </w:rPr>
    </w:lvl>
    <w:lvl w:ilvl="4" w:tplc="C1EC07B4">
      <w:start w:val="1"/>
      <w:numFmt w:val="bullet"/>
      <w:lvlText w:val="o"/>
      <w:lvlJc w:val="left"/>
      <w:pPr>
        <w:ind w:left="3600" w:hanging="360"/>
      </w:pPr>
      <w:rPr>
        <w:rFonts w:ascii="Courier New" w:hAnsi="Courier New" w:cs="Courier New" w:hint="default"/>
      </w:rPr>
    </w:lvl>
    <w:lvl w:ilvl="5" w:tplc="007E6076">
      <w:start w:val="1"/>
      <w:numFmt w:val="bullet"/>
      <w:lvlText w:val=""/>
      <w:lvlJc w:val="left"/>
      <w:pPr>
        <w:ind w:left="4320" w:hanging="360"/>
      </w:pPr>
      <w:rPr>
        <w:rFonts w:ascii="Wingdings" w:hAnsi="Wingdings" w:hint="default"/>
      </w:rPr>
    </w:lvl>
    <w:lvl w:ilvl="6" w:tplc="0CD82BE8">
      <w:start w:val="1"/>
      <w:numFmt w:val="bullet"/>
      <w:lvlText w:val=""/>
      <w:lvlJc w:val="left"/>
      <w:pPr>
        <w:ind w:left="5040" w:hanging="360"/>
      </w:pPr>
      <w:rPr>
        <w:rFonts w:ascii="Symbol" w:hAnsi="Symbol" w:hint="default"/>
      </w:rPr>
    </w:lvl>
    <w:lvl w:ilvl="7" w:tplc="D6EEEEA2">
      <w:start w:val="1"/>
      <w:numFmt w:val="bullet"/>
      <w:lvlText w:val="o"/>
      <w:lvlJc w:val="left"/>
      <w:pPr>
        <w:ind w:left="5760" w:hanging="360"/>
      </w:pPr>
      <w:rPr>
        <w:rFonts w:ascii="Courier New" w:hAnsi="Courier New" w:cs="Courier New" w:hint="default"/>
      </w:rPr>
    </w:lvl>
    <w:lvl w:ilvl="8" w:tplc="7CB004E8">
      <w:start w:val="1"/>
      <w:numFmt w:val="bullet"/>
      <w:lvlText w:val=""/>
      <w:lvlJc w:val="left"/>
      <w:pPr>
        <w:ind w:left="6480" w:hanging="360"/>
      </w:pPr>
      <w:rPr>
        <w:rFonts w:ascii="Wingdings" w:hAnsi="Wingdings" w:hint="default"/>
      </w:rPr>
    </w:lvl>
  </w:abstractNum>
  <w:abstractNum w:abstractNumId="13" w15:restartNumberingAfterBreak="0">
    <w:nsid w:val="34DD3A10"/>
    <w:multiLevelType w:val="hybridMultilevel"/>
    <w:tmpl w:val="63005E30"/>
    <w:lvl w:ilvl="0" w:tplc="DC58C7F0">
      <w:start w:val="1"/>
      <w:numFmt w:val="bullet"/>
      <w:lvlText w:val=""/>
      <w:lvlJc w:val="left"/>
      <w:pPr>
        <w:ind w:left="720" w:hanging="360"/>
      </w:pPr>
      <w:rPr>
        <w:rFonts w:ascii="Symbol" w:hAnsi="Symbol" w:hint="default"/>
      </w:rPr>
    </w:lvl>
    <w:lvl w:ilvl="1" w:tplc="CC685B46">
      <w:start w:val="1"/>
      <w:numFmt w:val="bullet"/>
      <w:lvlText w:val="o"/>
      <w:lvlJc w:val="left"/>
      <w:pPr>
        <w:ind w:left="1440" w:hanging="360"/>
      </w:pPr>
      <w:rPr>
        <w:rFonts w:ascii="Courier New" w:hAnsi="Courier New" w:cs="Courier New" w:hint="default"/>
      </w:rPr>
    </w:lvl>
    <w:lvl w:ilvl="2" w:tplc="208CDE28">
      <w:start w:val="1"/>
      <w:numFmt w:val="bullet"/>
      <w:lvlText w:val=""/>
      <w:lvlJc w:val="left"/>
      <w:pPr>
        <w:ind w:left="2160" w:hanging="360"/>
      </w:pPr>
      <w:rPr>
        <w:rFonts w:ascii="Wingdings" w:hAnsi="Wingdings" w:hint="default"/>
      </w:rPr>
    </w:lvl>
    <w:lvl w:ilvl="3" w:tplc="48FAEBE4">
      <w:start w:val="1"/>
      <w:numFmt w:val="bullet"/>
      <w:lvlText w:val=""/>
      <w:lvlJc w:val="left"/>
      <w:pPr>
        <w:ind w:left="2880" w:hanging="360"/>
      </w:pPr>
      <w:rPr>
        <w:rFonts w:ascii="Symbol" w:hAnsi="Symbol" w:hint="default"/>
      </w:rPr>
    </w:lvl>
    <w:lvl w:ilvl="4" w:tplc="3DA2C17A">
      <w:start w:val="1"/>
      <w:numFmt w:val="bullet"/>
      <w:lvlText w:val="o"/>
      <w:lvlJc w:val="left"/>
      <w:pPr>
        <w:ind w:left="3600" w:hanging="360"/>
      </w:pPr>
      <w:rPr>
        <w:rFonts w:ascii="Courier New" w:hAnsi="Courier New" w:cs="Courier New" w:hint="default"/>
      </w:rPr>
    </w:lvl>
    <w:lvl w:ilvl="5" w:tplc="0358843E">
      <w:start w:val="1"/>
      <w:numFmt w:val="bullet"/>
      <w:lvlText w:val=""/>
      <w:lvlJc w:val="left"/>
      <w:pPr>
        <w:ind w:left="4320" w:hanging="360"/>
      </w:pPr>
      <w:rPr>
        <w:rFonts w:ascii="Wingdings" w:hAnsi="Wingdings" w:hint="default"/>
      </w:rPr>
    </w:lvl>
    <w:lvl w:ilvl="6" w:tplc="DF02D300">
      <w:start w:val="1"/>
      <w:numFmt w:val="bullet"/>
      <w:lvlText w:val=""/>
      <w:lvlJc w:val="left"/>
      <w:pPr>
        <w:ind w:left="5040" w:hanging="360"/>
      </w:pPr>
      <w:rPr>
        <w:rFonts w:ascii="Symbol" w:hAnsi="Symbol" w:hint="default"/>
      </w:rPr>
    </w:lvl>
    <w:lvl w:ilvl="7" w:tplc="27040970">
      <w:start w:val="1"/>
      <w:numFmt w:val="bullet"/>
      <w:lvlText w:val="o"/>
      <w:lvlJc w:val="left"/>
      <w:pPr>
        <w:ind w:left="5760" w:hanging="360"/>
      </w:pPr>
      <w:rPr>
        <w:rFonts w:ascii="Courier New" w:hAnsi="Courier New" w:cs="Courier New" w:hint="default"/>
      </w:rPr>
    </w:lvl>
    <w:lvl w:ilvl="8" w:tplc="4E404848">
      <w:start w:val="1"/>
      <w:numFmt w:val="bullet"/>
      <w:lvlText w:val=""/>
      <w:lvlJc w:val="left"/>
      <w:pPr>
        <w:ind w:left="6480" w:hanging="360"/>
      </w:pPr>
      <w:rPr>
        <w:rFonts w:ascii="Wingdings" w:hAnsi="Wingdings" w:hint="default"/>
      </w:rPr>
    </w:lvl>
  </w:abstractNum>
  <w:abstractNum w:abstractNumId="14" w15:restartNumberingAfterBreak="0">
    <w:nsid w:val="35355EC3"/>
    <w:multiLevelType w:val="hybridMultilevel"/>
    <w:tmpl w:val="390C0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9514DE"/>
    <w:multiLevelType w:val="hybridMultilevel"/>
    <w:tmpl w:val="7244FE92"/>
    <w:lvl w:ilvl="0" w:tplc="E6FE2192">
      <w:start w:val="1"/>
      <w:numFmt w:val="bullet"/>
      <w:lvlText w:val=""/>
      <w:lvlJc w:val="left"/>
      <w:pPr>
        <w:ind w:left="720" w:hanging="360"/>
      </w:pPr>
      <w:rPr>
        <w:rFonts w:ascii="Symbol" w:hAnsi="Symbol" w:hint="default"/>
      </w:rPr>
    </w:lvl>
    <w:lvl w:ilvl="1" w:tplc="22A8F4E4">
      <w:start w:val="1"/>
      <w:numFmt w:val="bullet"/>
      <w:lvlText w:val="o"/>
      <w:lvlJc w:val="left"/>
      <w:pPr>
        <w:ind w:left="1440" w:hanging="360"/>
      </w:pPr>
      <w:rPr>
        <w:rFonts w:ascii="Courier New" w:hAnsi="Courier New" w:hint="default"/>
      </w:rPr>
    </w:lvl>
    <w:lvl w:ilvl="2" w:tplc="4E848638">
      <w:start w:val="1"/>
      <w:numFmt w:val="bullet"/>
      <w:lvlText w:val=""/>
      <w:lvlJc w:val="left"/>
      <w:pPr>
        <w:ind w:left="2160" w:hanging="360"/>
      </w:pPr>
      <w:rPr>
        <w:rFonts w:ascii="Wingdings" w:hAnsi="Wingdings" w:hint="default"/>
      </w:rPr>
    </w:lvl>
    <w:lvl w:ilvl="3" w:tplc="754EA008">
      <w:start w:val="1"/>
      <w:numFmt w:val="bullet"/>
      <w:lvlText w:val=""/>
      <w:lvlJc w:val="left"/>
      <w:pPr>
        <w:ind w:left="2880" w:hanging="360"/>
      </w:pPr>
      <w:rPr>
        <w:rFonts w:ascii="Symbol" w:hAnsi="Symbol" w:hint="default"/>
      </w:rPr>
    </w:lvl>
    <w:lvl w:ilvl="4" w:tplc="D9867B30">
      <w:start w:val="1"/>
      <w:numFmt w:val="bullet"/>
      <w:lvlText w:val="o"/>
      <w:lvlJc w:val="left"/>
      <w:pPr>
        <w:ind w:left="3600" w:hanging="360"/>
      </w:pPr>
      <w:rPr>
        <w:rFonts w:ascii="Courier New" w:hAnsi="Courier New" w:hint="default"/>
      </w:rPr>
    </w:lvl>
    <w:lvl w:ilvl="5" w:tplc="4290FC3A">
      <w:start w:val="1"/>
      <w:numFmt w:val="bullet"/>
      <w:lvlText w:val=""/>
      <w:lvlJc w:val="left"/>
      <w:pPr>
        <w:ind w:left="4320" w:hanging="360"/>
      </w:pPr>
      <w:rPr>
        <w:rFonts w:ascii="Wingdings" w:hAnsi="Wingdings" w:hint="default"/>
      </w:rPr>
    </w:lvl>
    <w:lvl w:ilvl="6" w:tplc="C95EC740">
      <w:start w:val="1"/>
      <w:numFmt w:val="bullet"/>
      <w:lvlText w:val=""/>
      <w:lvlJc w:val="left"/>
      <w:pPr>
        <w:ind w:left="5040" w:hanging="360"/>
      </w:pPr>
      <w:rPr>
        <w:rFonts w:ascii="Symbol" w:hAnsi="Symbol" w:hint="default"/>
      </w:rPr>
    </w:lvl>
    <w:lvl w:ilvl="7" w:tplc="8F6E1832">
      <w:start w:val="1"/>
      <w:numFmt w:val="bullet"/>
      <w:lvlText w:val="o"/>
      <w:lvlJc w:val="left"/>
      <w:pPr>
        <w:ind w:left="5760" w:hanging="360"/>
      </w:pPr>
      <w:rPr>
        <w:rFonts w:ascii="Courier New" w:hAnsi="Courier New" w:hint="default"/>
      </w:rPr>
    </w:lvl>
    <w:lvl w:ilvl="8" w:tplc="BB100572">
      <w:start w:val="1"/>
      <w:numFmt w:val="bullet"/>
      <w:lvlText w:val=""/>
      <w:lvlJc w:val="left"/>
      <w:pPr>
        <w:ind w:left="6480" w:hanging="360"/>
      </w:pPr>
      <w:rPr>
        <w:rFonts w:ascii="Wingdings" w:hAnsi="Wingdings" w:hint="default"/>
      </w:rPr>
    </w:lvl>
  </w:abstractNum>
  <w:abstractNum w:abstractNumId="16" w15:restartNumberingAfterBreak="0">
    <w:nsid w:val="3AB55F5D"/>
    <w:multiLevelType w:val="hybridMultilevel"/>
    <w:tmpl w:val="8F484B58"/>
    <w:lvl w:ilvl="0" w:tplc="E6783FC4">
      <w:start w:val="1"/>
      <w:numFmt w:val="lowerLetter"/>
      <w:lvlText w:val="%1)"/>
      <w:lvlJc w:val="left"/>
      <w:pPr>
        <w:ind w:left="360" w:hanging="360"/>
      </w:pPr>
      <w:rPr>
        <w:b/>
      </w:rPr>
    </w:lvl>
    <w:lvl w:ilvl="1" w:tplc="AC165114">
      <w:start w:val="1"/>
      <w:numFmt w:val="lowerLetter"/>
      <w:lvlText w:val="%2."/>
      <w:lvlJc w:val="left"/>
      <w:pPr>
        <w:ind w:left="1080" w:hanging="360"/>
      </w:pPr>
    </w:lvl>
    <w:lvl w:ilvl="2" w:tplc="E3803B86">
      <w:start w:val="1"/>
      <w:numFmt w:val="lowerRoman"/>
      <w:lvlText w:val="%3."/>
      <w:lvlJc w:val="right"/>
      <w:pPr>
        <w:ind w:left="1800" w:hanging="180"/>
      </w:pPr>
    </w:lvl>
    <w:lvl w:ilvl="3" w:tplc="E66E9D1C">
      <w:start w:val="1"/>
      <w:numFmt w:val="decimal"/>
      <w:lvlText w:val="%4."/>
      <w:lvlJc w:val="left"/>
      <w:pPr>
        <w:ind w:left="2520" w:hanging="360"/>
      </w:pPr>
    </w:lvl>
    <w:lvl w:ilvl="4" w:tplc="BAA4CD80">
      <w:start w:val="1"/>
      <w:numFmt w:val="lowerLetter"/>
      <w:lvlText w:val="%5."/>
      <w:lvlJc w:val="left"/>
      <w:pPr>
        <w:ind w:left="3240" w:hanging="360"/>
      </w:pPr>
    </w:lvl>
    <w:lvl w:ilvl="5" w:tplc="3BFCBC2C">
      <w:start w:val="1"/>
      <w:numFmt w:val="lowerRoman"/>
      <w:lvlText w:val="%6."/>
      <w:lvlJc w:val="right"/>
      <w:pPr>
        <w:ind w:left="3960" w:hanging="180"/>
      </w:pPr>
    </w:lvl>
    <w:lvl w:ilvl="6" w:tplc="9F24C7F2">
      <w:start w:val="1"/>
      <w:numFmt w:val="decimal"/>
      <w:lvlText w:val="%7."/>
      <w:lvlJc w:val="left"/>
      <w:pPr>
        <w:ind w:left="4680" w:hanging="360"/>
      </w:pPr>
    </w:lvl>
    <w:lvl w:ilvl="7" w:tplc="294E14DE">
      <w:start w:val="1"/>
      <w:numFmt w:val="lowerLetter"/>
      <w:lvlText w:val="%8."/>
      <w:lvlJc w:val="left"/>
      <w:pPr>
        <w:ind w:left="5400" w:hanging="360"/>
      </w:pPr>
    </w:lvl>
    <w:lvl w:ilvl="8" w:tplc="ED78D54E">
      <w:start w:val="1"/>
      <w:numFmt w:val="lowerRoman"/>
      <w:lvlText w:val="%9."/>
      <w:lvlJc w:val="right"/>
      <w:pPr>
        <w:ind w:left="6120" w:hanging="180"/>
      </w:pPr>
    </w:lvl>
  </w:abstractNum>
  <w:abstractNum w:abstractNumId="17" w15:restartNumberingAfterBreak="0">
    <w:nsid w:val="3B34750A"/>
    <w:multiLevelType w:val="hybridMultilevel"/>
    <w:tmpl w:val="A2F07F4E"/>
    <w:lvl w:ilvl="0" w:tplc="3DE4E56E">
      <w:start w:val="1"/>
      <w:numFmt w:val="bullet"/>
      <w:lvlText w:val=""/>
      <w:lvlJc w:val="left"/>
      <w:pPr>
        <w:ind w:left="1428" w:hanging="360"/>
      </w:pPr>
      <w:rPr>
        <w:rFonts w:ascii="Symbol" w:hAnsi="Symbol" w:hint="default"/>
      </w:rPr>
    </w:lvl>
    <w:lvl w:ilvl="1" w:tplc="4A6448B2">
      <w:start w:val="1"/>
      <w:numFmt w:val="bullet"/>
      <w:lvlText w:val="o"/>
      <w:lvlJc w:val="left"/>
      <w:pPr>
        <w:ind w:left="2148" w:hanging="360"/>
      </w:pPr>
      <w:rPr>
        <w:rFonts w:ascii="Courier New" w:hAnsi="Courier New" w:cs="Courier New" w:hint="default"/>
      </w:rPr>
    </w:lvl>
    <w:lvl w:ilvl="2" w:tplc="21A28882">
      <w:start w:val="1"/>
      <w:numFmt w:val="bullet"/>
      <w:lvlText w:val=""/>
      <w:lvlJc w:val="left"/>
      <w:pPr>
        <w:ind w:left="2868" w:hanging="360"/>
      </w:pPr>
      <w:rPr>
        <w:rFonts w:ascii="Wingdings" w:hAnsi="Wingdings" w:hint="default"/>
      </w:rPr>
    </w:lvl>
    <w:lvl w:ilvl="3" w:tplc="6010DB36">
      <w:start w:val="1"/>
      <w:numFmt w:val="bullet"/>
      <w:lvlText w:val=""/>
      <w:lvlJc w:val="left"/>
      <w:pPr>
        <w:ind w:left="3588" w:hanging="360"/>
      </w:pPr>
      <w:rPr>
        <w:rFonts w:ascii="Symbol" w:hAnsi="Symbol" w:hint="default"/>
      </w:rPr>
    </w:lvl>
    <w:lvl w:ilvl="4" w:tplc="5DCA6C42">
      <w:start w:val="1"/>
      <w:numFmt w:val="bullet"/>
      <w:lvlText w:val="o"/>
      <w:lvlJc w:val="left"/>
      <w:pPr>
        <w:ind w:left="4308" w:hanging="360"/>
      </w:pPr>
      <w:rPr>
        <w:rFonts w:ascii="Courier New" w:hAnsi="Courier New" w:cs="Courier New" w:hint="default"/>
      </w:rPr>
    </w:lvl>
    <w:lvl w:ilvl="5" w:tplc="89DC5EDE">
      <w:start w:val="1"/>
      <w:numFmt w:val="bullet"/>
      <w:lvlText w:val=""/>
      <w:lvlJc w:val="left"/>
      <w:pPr>
        <w:ind w:left="5028" w:hanging="360"/>
      </w:pPr>
      <w:rPr>
        <w:rFonts w:ascii="Wingdings" w:hAnsi="Wingdings" w:hint="default"/>
      </w:rPr>
    </w:lvl>
    <w:lvl w:ilvl="6" w:tplc="E6EEC660">
      <w:start w:val="1"/>
      <w:numFmt w:val="bullet"/>
      <w:lvlText w:val=""/>
      <w:lvlJc w:val="left"/>
      <w:pPr>
        <w:ind w:left="5748" w:hanging="360"/>
      </w:pPr>
      <w:rPr>
        <w:rFonts w:ascii="Symbol" w:hAnsi="Symbol" w:hint="default"/>
      </w:rPr>
    </w:lvl>
    <w:lvl w:ilvl="7" w:tplc="F21A79D6">
      <w:start w:val="1"/>
      <w:numFmt w:val="bullet"/>
      <w:lvlText w:val="o"/>
      <w:lvlJc w:val="left"/>
      <w:pPr>
        <w:ind w:left="6468" w:hanging="360"/>
      </w:pPr>
      <w:rPr>
        <w:rFonts w:ascii="Courier New" w:hAnsi="Courier New" w:cs="Courier New" w:hint="default"/>
      </w:rPr>
    </w:lvl>
    <w:lvl w:ilvl="8" w:tplc="94FE48EA">
      <w:start w:val="1"/>
      <w:numFmt w:val="bullet"/>
      <w:lvlText w:val=""/>
      <w:lvlJc w:val="left"/>
      <w:pPr>
        <w:ind w:left="7188" w:hanging="360"/>
      </w:pPr>
      <w:rPr>
        <w:rFonts w:ascii="Wingdings" w:hAnsi="Wingdings" w:hint="default"/>
      </w:rPr>
    </w:lvl>
  </w:abstractNum>
  <w:abstractNum w:abstractNumId="18" w15:restartNumberingAfterBreak="0">
    <w:nsid w:val="3E8C5039"/>
    <w:multiLevelType w:val="hybridMultilevel"/>
    <w:tmpl w:val="D30C3010"/>
    <w:lvl w:ilvl="0" w:tplc="247629DC">
      <w:start w:val="1"/>
      <w:numFmt w:val="decimal"/>
      <w:lvlText w:val="%1."/>
      <w:lvlJc w:val="left"/>
      <w:pPr>
        <w:ind w:left="720" w:hanging="360"/>
      </w:pPr>
      <w:rPr>
        <w:rFonts w:hint="default"/>
      </w:rPr>
    </w:lvl>
    <w:lvl w:ilvl="1" w:tplc="513828D2">
      <w:start w:val="1"/>
      <w:numFmt w:val="lowerLetter"/>
      <w:lvlText w:val="%2."/>
      <w:lvlJc w:val="left"/>
      <w:pPr>
        <w:ind w:left="1440" w:hanging="360"/>
      </w:pPr>
    </w:lvl>
    <w:lvl w:ilvl="2" w:tplc="5058B582">
      <w:start w:val="1"/>
      <w:numFmt w:val="lowerRoman"/>
      <w:lvlText w:val="%3."/>
      <w:lvlJc w:val="right"/>
      <w:pPr>
        <w:ind w:left="2160" w:hanging="180"/>
      </w:pPr>
    </w:lvl>
    <w:lvl w:ilvl="3" w:tplc="D66205E8">
      <w:start w:val="1"/>
      <w:numFmt w:val="decimal"/>
      <w:lvlText w:val="%4."/>
      <w:lvlJc w:val="left"/>
      <w:pPr>
        <w:ind w:left="2880" w:hanging="360"/>
      </w:pPr>
    </w:lvl>
    <w:lvl w:ilvl="4" w:tplc="DB3C2270">
      <w:start w:val="1"/>
      <w:numFmt w:val="lowerLetter"/>
      <w:lvlText w:val="%5."/>
      <w:lvlJc w:val="left"/>
      <w:pPr>
        <w:ind w:left="3600" w:hanging="360"/>
      </w:pPr>
    </w:lvl>
    <w:lvl w:ilvl="5" w:tplc="8C1EEF18">
      <w:start w:val="1"/>
      <w:numFmt w:val="lowerRoman"/>
      <w:lvlText w:val="%6."/>
      <w:lvlJc w:val="right"/>
      <w:pPr>
        <w:ind w:left="4320" w:hanging="180"/>
      </w:pPr>
    </w:lvl>
    <w:lvl w:ilvl="6" w:tplc="FE664CC2">
      <w:start w:val="1"/>
      <w:numFmt w:val="decimal"/>
      <w:lvlText w:val="%7."/>
      <w:lvlJc w:val="left"/>
      <w:pPr>
        <w:ind w:left="5040" w:hanging="360"/>
      </w:pPr>
    </w:lvl>
    <w:lvl w:ilvl="7" w:tplc="1F823C30">
      <w:start w:val="1"/>
      <w:numFmt w:val="lowerLetter"/>
      <w:lvlText w:val="%8."/>
      <w:lvlJc w:val="left"/>
      <w:pPr>
        <w:ind w:left="5760" w:hanging="360"/>
      </w:pPr>
    </w:lvl>
    <w:lvl w:ilvl="8" w:tplc="8522E820">
      <w:start w:val="1"/>
      <w:numFmt w:val="lowerRoman"/>
      <w:lvlText w:val="%9."/>
      <w:lvlJc w:val="right"/>
      <w:pPr>
        <w:ind w:left="6480" w:hanging="180"/>
      </w:pPr>
    </w:lvl>
  </w:abstractNum>
  <w:abstractNum w:abstractNumId="19" w15:restartNumberingAfterBreak="0">
    <w:nsid w:val="402A4BE7"/>
    <w:multiLevelType w:val="hybridMultilevel"/>
    <w:tmpl w:val="60F4FA7A"/>
    <w:lvl w:ilvl="0" w:tplc="A54269F0">
      <w:start w:val="1"/>
      <w:numFmt w:val="bullet"/>
      <w:lvlText w:val=""/>
      <w:lvlJc w:val="left"/>
      <w:pPr>
        <w:ind w:left="720" w:hanging="360"/>
      </w:pPr>
      <w:rPr>
        <w:rFonts w:ascii="Symbol" w:hAnsi="Symbol" w:hint="default"/>
      </w:rPr>
    </w:lvl>
    <w:lvl w:ilvl="1" w:tplc="B3C62CE8">
      <w:start w:val="1"/>
      <w:numFmt w:val="bullet"/>
      <w:lvlText w:val="o"/>
      <w:lvlJc w:val="left"/>
      <w:pPr>
        <w:ind w:left="1440" w:hanging="360"/>
      </w:pPr>
      <w:rPr>
        <w:rFonts w:ascii="Courier New" w:hAnsi="Courier New" w:cs="Courier New" w:hint="default"/>
      </w:rPr>
    </w:lvl>
    <w:lvl w:ilvl="2" w:tplc="08E6E24A">
      <w:start w:val="1"/>
      <w:numFmt w:val="bullet"/>
      <w:lvlText w:val=""/>
      <w:lvlJc w:val="left"/>
      <w:pPr>
        <w:ind w:left="2160" w:hanging="360"/>
      </w:pPr>
      <w:rPr>
        <w:rFonts w:ascii="Wingdings" w:hAnsi="Wingdings" w:hint="default"/>
      </w:rPr>
    </w:lvl>
    <w:lvl w:ilvl="3" w:tplc="BF9679BE">
      <w:start w:val="1"/>
      <w:numFmt w:val="bullet"/>
      <w:lvlText w:val=""/>
      <w:lvlJc w:val="left"/>
      <w:pPr>
        <w:ind w:left="2880" w:hanging="360"/>
      </w:pPr>
      <w:rPr>
        <w:rFonts w:ascii="Symbol" w:hAnsi="Symbol" w:hint="default"/>
      </w:rPr>
    </w:lvl>
    <w:lvl w:ilvl="4" w:tplc="11A65760">
      <w:start w:val="1"/>
      <w:numFmt w:val="bullet"/>
      <w:lvlText w:val="o"/>
      <w:lvlJc w:val="left"/>
      <w:pPr>
        <w:ind w:left="3600" w:hanging="360"/>
      </w:pPr>
      <w:rPr>
        <w:rFonts w:ascii="Courier New" w:hAnsi="Courier New" w:cs="Courier New" w:hint="default"/>
      </w:rPr>
    </w:lvl>
    <w:lvl w:ilvl="5" w:tplc="5EF44CCA">
      <w:start w:val="1"/>
      <w:numFmt w:val="bullet"/>
      <w:lvlText w:val=""/>
      <w:lvlJc w:val="left"/>
      <w:pPr>
        <w:ind w:left="4320" w:hanging="360"/>
      </w:pPr>
      <w:rPr>
        <w:rFonts w:ascii="Wingdings" w:hAnsi="Wingdings" w:hint="default"/>
      </w:rPr>
    </w:lvl>
    <w:lvl w:ilvl="6" w:tplc="479486AA">
      <w:start w:val="1"/>
      <w:numFmt w:val="bullet"/>
      <w:lvlText w:val=""/>
      <w:lvlJc w:val="left"/>
      <w:pPr>
        <w:ind w:left="5040" w:hanging="360"/>
      </w:pPr>
      <w:rPr>
        <w:rFonts w:ascii="Symbol" w:hAnsi="Symbol" w:hint="default"/>
      </w:rPr>
    </w:lvl>
    <w:lvl w:ilvl="7" w:tplc="AD4EFFE4">
      <w:start w:val="1"/>
      <w:numFmt w:val="bullet"/>
      <w:lvlText w:val="o"/>
      <w:lvlJc w:val="left"/>
      <w:pPr>
        <w:ind w:left="5760" w:hanging="360"/>
      </w:pPr>
      <w:rPr>
        <w:rFonts w:ascii="Courier New" w:hAnsi="Courier New" w:cs="Courier New" w:hint="default"/>
      </w:rPr>
    </w:lvl>
    <w:lvl w:ilvl="8" w:tplc="9508F46E">
      <w:start w:val="1"/>
      <w:numFmt w:val="bullet"/>
      <w:lvlText w:val=""/>
      <w:lvlJc w:val="left"/>
      <w:pPr>
        <w:ind w:left="6480" w:hanging="360"/>
      </w:pPr>
      <w:rPr>
        <w:rFonts w:ascii="Wingdings" w:hAnsi="Wingdings" w:hint="default"/>
      </w:rPr>
    </w:lvl>
  </w:abstractNum>
  <w:abstractNum w:abstractNumId="20" w15:restartNumberingAfterBreak="0">
    <w:nsid w:val="41FE714F"/>
    <w:multiLevelType w:val="hybridMultilevel"/>
    <w:tmpl w:val="62FE3B6C"/>
    <w:lvl w:ilvl="0" w:tplc="1090E7C8">
      <w:start w:val="1"/>
      <w:numFmt w:val="bullet"/>
      <w:lvlText w:val=""/>
      <w:lvlJc w:val="left"/>
      <w:pPr>
        <w:ind w:left="720" w:hanging="360"/>
      </w:pPr>
      <w:rPr>
        <w:rFonts w:ascii="Symbol" w:hAnsi="Symbol" w:hint="default"/>
        <w:sz w:val="22"/>
        <w:szCs w:val="22"/>
      </w:rPr>
    </w:lvl>
    <w:lvl w:ilvl="1" w:tplc="7D720808">
      <w:start w:val="1"/>
      <w:numFmt w:val="bullet"/>
      <w:lvlText w:val="o"/>
      <w:lvlJc w:val="left"/>
      <w:pPr>
        <w:ind w:left="1440" w:hanging="360"/>
      </w:pPr>
      <w:rPr>
        <w:rFonts w:ascii="Courier New" w:hAnsi="Courier New" w:cs="Courier New" w:hint="default"/>
      </w:rPr>
    </w:lvl>
    <w:lvl w:ilvl="2" w:tplc="96BAEC3C">
      <w:start w:val="1"/>
      <w:numFmt w:val="bullet"/>
      <w:lvlText w:val=""/>
      <w:lvlJc w:val="left"/>
      <w:pPr>
        <w:ind w:left="2160" w:hanging="360"/>
      </w:pPr>
      <w:rPr>
        <w:rFonts w:ascii="Wingdings" w:hAnsi="Wingdings" w:hint="default"/>
      </w:rPr>
    </w:lvl>
    <w:lvl w:ilvl="3" w:tplc="60285DDE">
      <w:start w:val="1"/>
      <w:numFmt w:val="bullet"/>
      <w:lvlText w:val=""/>
      <w:lvlJc w:val="left"/>
      <w:pPr>
        <w:ind w:left="2880" w:hanging="360"/>
      </w:pPr>
      <w:rPr>
        <w:rFonts w:ascii="Symbol" w:hAnsi="Symbol" w:hint="default"/>
      </w:rPr>
    </w:lvl>
    <w:lvl w:ilvl="4" w:tplc="6B284CE2">
      <w:start w:val="1"/>
      <w:numFmt w:val="bullet"/>
      <w:lvlText w:val="o"/>
      <w:lvlJc w:val="left"/>
      <w:pPr>
        <w:ind w:left="3600" w:hanging="360"/>
      </w:pPr>
      <w:rPr>
        <w:rFonts w:ascii="Courier New" w:hAnsi="Courier New" w:cs="Courier New" w:hint="default"/>
      </w:rPr>
    </w:lvl>
    <w:lvl w:ilvl="5" w:tplc="D8D4B4BA">
      <w:start w:val="1"/>
      <w:numFmt w:val="bullet"/>
      <w:lvlText w:val=""/>
      <w:lvlJc w:val="left"/>
      <w:pPr>
        <w:ind w:left="4320" w:hanging="360"/>
      </w:pPr>
      <w:rPr>
        <w:rFonts w:ascii="Wingdings" w:hAnsi="Wingdings" w:hint="default"/>
      </w:rPr>
    </w:lvl>
    <w:lvl w:ilvl="6" w:tplc="B9D24428">
      <w:start w:val="1"/>
      <w:numFmt w:val="bullet"/>
      <w:lvlText w:val=""/>
      <w:lvlJc w:val="left"/>
      <w:pPr>
        <w:ind w:left="5040" w:hanging="360"/>
      </w:pPr>
      <w:rPr>
        <w:rFonts w:ascii="Symbol" w:hAnsi="Symbol" w:hint="default"/>
      </w:rPr>
    </w:lvl>
    <w:lvl w:ilvl="7" w:tplc="252081FE">
      <w:start w:val="1"/>
      <w:numFmt w:val="bullet"/>
      <w:lvlText w:val="o"/>
      <w:lvlJc w:val="left"/>
      <w:pPr>
        <w:ind w:left="5760" w:hanging="360"/>
      </w:pPr>
      <w:rPr>
        <w:rFonts w:ascii="Courier New" w:hAnsi="Courier New" w:cs="Courier New" w:hint="default"/>
      </w:rPr>
    </w:lvl>
    <w:lvl w:ilvl="8" w:tplc="7AA6AFBA">
      <w:start w:val="1"/>
      <w:numFmt w:val="bullet"/>
      <w:lvlText w:val=""/>
      <w:lvlJc w:val="left"/>
      <w:pPr>
        <w:ind w:left="6480" w:hanging="360"/>
      </w:pPr>
      <w:rPr>
        <w:rFonts w:ascii="Wingdings" w:hAnsi="Wingdings" w:hint="default"/>
      </w:rPr>
    </w:lvl>
  </w:abstractNum>
  <w:abstractNum w:abstractNumId="21" w15:restartNumberingAfterBreak="0">
    <w:nsid w:val="431822C9"/>
    <w:multiLevelType w:val="hybridMultilevel"/>
    <w:tmpl w:val="8398E1E6"/>
    <w:lvl w:ilvl="0" w:tplc="D37AAB64">
      <w:start w:val="1"/>
      <w:numFmt w:val="bullet"/>
      <w:lvlText w:val=""/>
      <w:lvlJc w:val="left"/>
      <w:pPr>
        <w:ind w:left="720" w:hanging="360"/>
      </w:pPr>
      <w:rPr>
        <w:rFonts w:ascii="Symbol" w:hAnsi="Symbol" w:hint="default"/>
      </w:rPr>
    </w:lvl>
    <w:lvl w:ilvl="1" w:tplc="84D8EF40">
      <w:start w:val="1"/>
      <w:numFmt w:val="bullet"/>
      <w:lvlText w:val="o"/>
      <w:lvlJc w:val="left"/>
      <w:pPr>
        <w:ind w:left="1440" w:hanging="360"/>
      </w:pPr>
      <w:rPr>
        <w:rFonts w:ascii="Courier New" w:hAnsi="Courier New" w:cs="Courier New" w:hint="default"/>
      </w:rPr>
    </w:lvl>
    <w:lvl w:ilvl="2" w:tplc="0BF8809A">
      <w:start w:val="1"/>
      <w:numFmt w:val="bullet"/>
      <w:lvlText w:val=""/>
      <w:lvlJc w:val="left"/>
      <w:pPr>
        <w:ind w:left="2160" w:hanging="360"/>
      </w:pPr>
      <w:rPr>
        <w:rFonts w:ascii="Wingdings" w:hAnsi="Wingdings" w:hint="default"/>
      </w:rPr>
    </w:lvl>
    <w:lvl w:ilvl="3" w:tplc="0F34836C">
      <w:start w:val="1"/>
      <w:numFmt w:val="bullet"/>
      <w:lvlText w:val=""/>
      <w:lvlJc w:val="left"/>
      <w:pPr>
        <w:ind w:left="2880" w:hanging="360"/>
      </w:pPr>
      <w:rPr>
        <w:rFonts w:ascii="Symbol" w:hAnsi="Symbol" w:hint="default"/>
      </w:rPr>
    </w:lvl>
    <w:lvl w:ilvl="4" w:tplc="3FDC379E">
      <w:start w:val="1"/>
      <w:numFmt w:val="bullet"/>
      <w:lvlText w:val="o"/>
      <w:lvlJc w:val="left"/>
      <w:pPr>
        <w:ind w:left="3600" w:hanging="360"/>
      </w:pPr>
      <w:rPr>
        <w:rFonts w:ascii="Courier New" w:hAnsi="Courier New" w:cs="Courier New" w:hint="default"/>
      </w:rPr>
    </w:lvl>
    <w:lvl w:ilvl="5" w:tplc="1F1A9786">
      <w:start w:val="1"/>
      <w:numFmt w:val="bullet"/>
      <w:lvlText w:val=""/>
      <w:lvlJc w:val="left"/>
      <w:pPr>
        <w:ind w:left="4320" w:hanging="360"/>
      </w:pPr>
      <w:rPr>
        <w:rFonts w:ascii="Wingdings" w:hAnsi="Wingdings" w:hint="default"/>
      </w:rPr>
    </w:lvl>
    <w:lvl w:ilvl="6" w:tplc="5B8C63FA">
      <w:start w:val="1"/>
      <w:numFmt w:val="bullet"/>
      <w:lvlText w:val=""/>
      <w:lvlJc w:val="left"/>
      <w:pPr>
        <w:ind w:left="5040" w:hanging="360"/>
      </w:pPr>
      <w:rPr>
        <w:rFonts w:ascii="Symbol" w:hAnsi="Symbol" w:hint="default"/>
      </w:rPr>
    </w:lvl>
    <w:lvl w:ilvl="7" w:tplc="E7428C10">
      <w:start w:val="1"/>
      <w:numFmt w:val="bullet"/>
      <w:lvlText w:val="o"/>
      <w:lvlJc w:val="left"/>
      <w:pPr>
        <w:ind w:left="5760" w:hanging="360"/>
      </w:pPr>
      <w:rPr>
        <w:rFonts w:ascii="Courier New" w:hAnsi="Courier New" w:cs="Courier New" w:hint="default"/>
      </w:rPr>
    </w:lvl>
    <w:lvl w:ilvl="8" w:tplc="DF4AD958">
      <w:start w:val="1"/>
      <w:numFmt w:val="bullet"/>
      <w:lvlText w:val=""/>
      <w:lvlJc w:val="left"/>
      <w:pPr>
        <w:ind w:left="6480" w:hanging="360"/>
      </w:pPr>
      <w:rPr>
        <w:rFonts w:ascii="Wingdings" w:hAnsi="Wingdings" w:hint="default"/>
      </w:rPr>
    </w:lvl>
  </w:abstractNum>
  <w:abstractNum w:abstractNumId="22" w15:restartNumberingAfterBreak="0">
    <w:nsid w:val="4A212415"/>
    <w:multiLevelType w:val="hybridMultilevel"/>
    <w:tmpl w:val="059A2470"/>
    <w:lvl w:ilvl="0" w:tplc="3EE414EA">
      <w:start w:val="1"/>
      <w:numFmt w:val="decimal"/>
      <w:lvlText w:val="%1"/>
      <w:lvlJc w:val="left"/>
      <w:pPr>
        <w:ind w:left="720" w:hanging="360"/>
      </w:pPr>
      <w:rPr>
        <w:rFonts w:ascii="Arial" w:eastAsia="Cambria" w:hAnsi="Arial" w:cs="Cambria"/>
      </w:rPr>
    </w:lvl>
    <w:lvl w:ilvl="1" w:tplc="98823DF2">
      <w:start w:val="1"/>
      <w:numFmt w:val="decimal"/>
      <w:lvlText w:val="%2."/>
      <w:lvlJc w:val="left"/>
      <w:pPr>
        <w:ind w:left="644" w:hanging="360"/>
      </w:pPr>
      <w:rPr>
        <w:rFonts w:hint="default"/>
      </w:rPr>
    </w:lvl>
    <w:lvl w:ilvl="2" w:tplc="B65EEA86">
      <w:start w:val="26"/>
      <w:numFmt w:val="bullet"/>
      <w:lvlText w:val="-"/>
      <w:lvlJc w:val="left"/>
      <w:pPr>
        <w:ind w:left="748" w:hanging="180"/>
      </w:pPr>
      <w:rPr>
        <w:rFonts w:ascii="Arial" w:eastAsia="Calibri" w:hAnsi="Arial" w:cs="Arial" w:hint="default"/>
      </w:rPr>
    </w:lvl>
    <w:lvl w:ilvl="3" w:tplc="D7C63FB2">
      <w:start w:val="1"/>
      <w:numFmt w:val="decimal"/>
      <w:lvlText w:val="%4."/>
      <w:lvlJc w:val="left"/>
      <w:pPr>
        <w:ind w:left="2880" w:hanging="360"/>
      </w:pPr>
    </w:lvl>
    <w:lvl w:ilvl="4" w:tplc="16C86FB2">
      <w:start w:val="1"/>
      <w:numFmt w:val="lowerLetter"/>
      <w:lvlText w:val="%5."/>
      <w:lvlJc w:val="left"/>
      <w:pPr>
        <w:ind w:left="3600" w:hanging="360"/>
      </w:pPr>
    </w:lvl>
    <w:lvl w:ilvl="5" w:tplc="8536CE7E">
      <w:start w:val="1"/>
      <w:numFmt w:val="lowerRoman"/>
      <w:lvlText w:val="%6."/>
      <w:lvlJc w:val="right"/>
      <w:pPr>
        <w:ind w:left="4320" w:hanging="180"/>
      </w:pPr>
    </w:lvl>
    <w:lvl w:ilvl="6" w:tplc="457646FE">
      <w:start w:val="1"/>
      <w:numFmt w:val="decimal"/>
      <w:lvlText w:val="%7."/>
      <w:lvlJc w:val="left"/>
      <w:pPr>
        <w:ind w:left="5040" w:hanging="360"/>
      </w:pPr>
    </w:lvl>
    <w:lvl w:ilvl="7" w:tplc="E6BEC7C4">
      <w:start w:val="1"/>
      <w:numFmt w:val="lowerLetter"/>
      <w:lvlText w:val="%8."/>
      <w:lvlJc w:val="left"/>
      <w:pPr>
        <w:ind w:left="5760" w:hanging="360"/>
      </w:pPr>
    </w:lvl>
    <w:lvl w:ilvl="8" w:tplc="66BA4646">
      <w:start w:val="1"/>
      <w:numFmt w:val="lowerRoman"/>
      <w:lvlText w:val="%9."/>
      <w:lvlJc w:val="right"/>
      <w:pPr>
        <w:ind w:left="6480" w:hanging="180"/>
      </w:pPr>
    </w:lvl>
  </w:abstractNum>
  <w:abstractNum w:abstractNumId="23" w15:restartNumberingAfterBreak="0">
    <w:nsid w:val="4BB7665E"/>
    <w:multiLevelType w:val="hybridMultilevel"/>
    <w:tmpl w:val="DB8E9544"/>
    <w:lvl w:ilvl="0" w:tplc="D63AE82E">
      <w:start w:val="1"/>
      <w:numFmt w:val="decimal"/>
      <w:lvlText w:val="%1."/>
      <w:lvlJc w:val="left"/>
      <w:pPr>
        <w:ind w:left="360" w:hanging="360"/>
      </w:pPr>
    </w:lvl>
    <w:lvl w:ilvl="1" w:tplc="DAD26108">
      <w:start w:val="1"/>
      <w:numFmt w:val="lowerLetter"/>
      <w:lvlText w:val="%2."/>
      <w:lvlJc w:val="left"/>
      <w:pPr>
        <w:ind w:left="1080" w:hanging="360"/>
      </w:pPr>
    </w:lvl>
    <w:lvl w:ilvl="2" w:tplc="02780246">
      <w:start w:val="1"/>
      <w:numFmt w:val="lowerRoman"/>
      <w:lvlText w:val="%3."/>
      <w:lvlJc w:val="right"/>
      <w:pPr>
        <w:ind w:left="1800" w:hanging="180"/>
      </w:pPr>
    </w:lvl>
    <w:lvl w:ilvl="3" w:tplc="9014C55C">
      <w:start w:val="1"/>
      <w:numFmt w:val="decimal"/>
      <w:lvlText w:val="%4."/>
      <w:lvlJc w:val="left"/>
      <w:pPr>
        <w:ind w:left="2520" w:hanging="360"/>
      </w:pPr>
    </w:lvl>
    <w:lvl w:ilvl="4" w:tplc="E634E7A2">
      <w:start w:val="1"/>
      <w:numFmt w:val="lowerLetter"/>
      <w:lvlText w:val="%5."/>
      <w:lvlJc w:val="left"/>
      <w:pPr>
        <w:ind w:left="3240" w:hanging="360"/>
      </w:pPr>
    </w:lvl>
    <w:lvl w:ilvl="5" w:tplc="DB443906">
      <w:start w:val="1"/>
      <w:numFmt w:val="lowerRoman"/>
      <w:lvlText w:val="%6."/>
      <w:lvlJc w:val="right"/>
      <w:pPr>
        <w:ind w:left="3960" w:hanging="180"/>
      </w:pPr>
    </w:lvl>
    <w:lvl w:ilvl="6" w:tplc="171AA2F2">
      <w:start w:val="1"/>
      <w:numFmt w:val="decimal"/>
      <w:lvlText w:val="%7."/>
      <w:lvlJc w:val="left"/>
      <w:pPr>
        <w:ind w:left="4680" w:hanging="360"/>
      </w:pPr>
    </w:lvl>
    <w:lvl w:ilvl="7" w:tplc="9896513A">
      <w:start w:val="1"/>
      <w:numFmt w:val="lowerLetter"/>
      <w:lvlText w:val="%8."/>
      <w:lvlJc w:val="left"/>
      <w:pPr>
        <w:ind w:left="5400" w:hanging="360"/>
      </w:pPr>
    </w:lvl>
    <w:lvl w:ilvl="8" w:tplc="768C7EE8">
      <w:start w:val="1"/>
      <w:numFmt w:val="lowerRoman"/>
      <w:lvlText w:val="%9."/>
      <w:lvlJc w:val="right"/>
      <w:pPr>
        <w:ind w:left="6120" w:hanging="180"/>
      </w:pPr>
    </w:lvl>
  </w:abstractNum>
  <w:abstractNum w:abstractNumId="24" w15:restartNumberingAfterBreak="0">
    <w:nsid w:val="53B33482"/>
    <w:multiLevelType w:val="hybridMultilevel"/>
    <w:tmpl w:val="54A0F4EC"/>
    <w:lvl w:ilvl="0" w:tplc="821879FC">
      <w:start w:val="1"/>
      <w:numFmt w:val="bullet"/>
      <w:lvlText w:val=""/>
      <w:lvlJc w:val="left"/>
      <w:pPr>
        <w:ind w:left="1353" w:hanging="360"/>
      </w:pPr>
      <w:rPr>
        <w:rFonts w:ascii="Symbol" w:hAnsi="Symbol" w:hint="default"/>
      </w:rPr>
    </w:lvl>
    <w:lvl w:ilvl="1" w:tplc="1D3CE4FE">
      <w:start w:val="1"/>
      <w:numFmt w:val="bullet"/>
      <w:lvlText w:val="o"/>
      <w:lvlJc w:val="left"/>
      <w:pPr>
        <w:ind w:left="2073" w:hanging="360"/>
      </w:pPr>
      <w:rPr>
        <w:rFonts w:ascii="Courier New" w:hAnsi="Courier New" w:cs="Courier New" w:hint="default"/>
      </w:rPr>
    </w:lvl>
    <w:lvl w:ilvl="2" w:tplc="7868D250">
      <w:start w:val="1"/>
      <w:numFmt w:val="bullet"/>
      <w:lvlText w:val=""/>
      <w:lvlJc w:val="left"/>
      <w:pPr>
        <w:ind w:left="2793" w:hanging="360"/>
      </w:pPr>
      <w:rPr>
        <w:rFonts w:ascii="Wingdings" w:hAnsi="Wingdings" w:hint="default"/>
      </w:rPr>
    </w:lvl>
    <w:lvl w:ilvl="3" w:tplc="EA660478">
      <w:start w:val="1"/>
      <w:numFmt w:val="bullet"/>
      <w:lvlText w:val=""/>
      <w:lvlJc w:val="left"/>
      <w:pPr>
        <w:ind w:left="3513" w:hanging="360"/>
      </w:pPr>
      <w:rPr>
        <w:rFonts w:ascii="Symbol" w:hAnsi="Symbol" w:hint="default"/>
      </w:rPr>
    </w:lvl>
    <w:lvl w:ilvl="4" w:tplc="EC10DE3A">
      <w:start w:val="1"/>
      <w:numFmt w:val="bullet"/>
      <w:lvlText w:val="o"/>
      <w:lvlJc w:val="left"/>
      <w:pPr>
        <w:ind w:left="4233" w:hanging="360"/>
      </w:pPr>
      <w:rPr>
        <w:rFonts w:ascii="Courier New" w:hAnsi="Courier New" w:cs="Courier New" w:hint="default"/>
      </w:rPr>
    </w:lvl>
    <w:lvl w:ilvl="5" w:tplc="F104D130">
      <w:start w:val="1"/>
      <w:numFmt w:val="bullet"/>
      <w:lvlText w:val=""/>
      <w:lvlJc w:val="left"/>
      <w:pPr>
        <w:ind w:left="4953" w:hanging="360"/>
      </w:pPr>
      <w:rPr>
        <w:rFonts w:ascii="Wingdings" w:hAnsi="Wingdings" w:hint="default"/>
      </w:rPr>
    </w:lvl>
    <w:lvl w:ilvl="6" w:tplc="DC4286A6">
      <w:start w:val="1"/>
      <w:numFmt w:val="bullet"/>
      <w:lvlText w:val=""/>
      <w:lvlJc w:val="left"/>
      <w:pPr>
        <w:ind w:left="5673" w:hanging="360"/>
      </w:pPr>
      <w:rPr>
        <w:rFonts w:ascii="Symbol" w:hAnsi="Symbol" w:hint="default"/>
      </w:rPr>
    </w:lvl>
    <w:lvl w:ilvl="7" w:tplc="FC666CE2">
      <w:start w:val="1"/>
      <w:numFmt w:val="bullet"/>
      <w:lvlText w:val="o"/>
      <w:lvlJc w:val="left"/>
      <w:pPr>
        <w:ind w:left="6393" w:hanging="360"/>
      </w:pPr>
      <w:rPr>
        <w:rFonts w:ascii="Courier New" w:hAnsi="Courier New" w:cs="Courier New" w:hint="default"/>
      </w:rPr>
    </w:lvl>
    <w:lvl w:ilvl="8" w:tplc="865CFDAA">
      <w:start w:val="1"/>
      <w:numFmt w:val="bullet"/>
      <w:lvlText w:val=""/>
      <w:lvlJc w:val="left"/>
      <w:pPr>
        <w:ind w:left="7113" w:hanging="360"/>
      </w:pPr>
      <w:rPr>
        <w:rFonts w:ascii="Wingdings" w:hAnsi="Wingdings" w:hint="default"/>
      </w:rPr>
    </w:lvl>
  </w:abstractNum>
  <w:abstractNum w:abstractNumId="25" w15:restartNumberingAfterBreak="0">
    <w:nsid w:val="56CF1058"/>
    <w:multiLevelType w:val="hybridMultilevel"/>
    <w:tmpl w:val="53C8AE58"/>
    <w:lvl w:ilvl="0" w:tplc="FC68CBB4">
      <w:start w:val="1"/>
      <w:numFmt w:val="bullet"/>
      <w:lvlText w:val=""/>
      <w:lvlJc w:val="left"/>
      <w:pPr>
        <w:ind w:left="720" w:hanging="360"/>
      </w:pPr>
      <w:rPr>
        <w:rFonts w:ascii="Symbol" w:hAnsi="Symbol" w:hint="default"/>
        <w:sz w:val="22"/>
        <w:szCs w:val="22"/>
      </w:rPr>
    </w:lvl>
    <w:lvl w:ilvl="1" w:tplc="3BE8ABCC">
      <w:start w:val="1"/>
      <w:numFmt w:val="bullet"/>
      <w:lvlText w:val="o"/>
      <w:lvlJc w:val="left"/>
      <w:pPr>
        <w:ind w:left="1440" w:hanging="360"/>
      </w:pPr>
      <w:rPr>
        <w:rFonts w:ascii="Courier New" w:hAnsi="Courier New" w:cs="Courier New" w:hint="default"/>
      </w:rPr>
    </w:lvl>
    <w:lvl w:ilvl="2" w:tplc="45AAE19A">
      <w:start w:val="1"/>
      <w:numFmt w:val="bullet"/>
      <w:lvlText w:val=""/>
      <w:lvlJc w:val="left"/>
      <w:pPr>
        <w:ind w:left="2160" w:hanging="360"/>
      </w:pPr>
      <w:rPr>
        <w:rFonts w:ascii="Wingdings" w:hAnsi="Wingdings" w:hint="default"/>
      </w:rPr>
    </w:lvl>
    <w:lvl w:ilvl="3" w:tplc="6E10E078">
      <w:start w:val="1"/>
      <w:numFmt w:val="bullet"/>
      <w:lvlText w:val=""/>
      <w:lvlJc w:val="left"/>
      <w:pPr>
        <w:ind w:left="2880" w:hanging="360"/>
      </w:pPr>
      <w:rPr>
        <w:rFonts w:ascii="Symbol" w:hAnsi="Symbol" w:hint="default"/>
      </w:rPr>
    </w:lvl>
    <w:lvl w:ilvl="4" w:tplc="FAECCE60">
      <w:start w:val="1"/>
      <w:numFmt w:val="bullet"/>
      <w:lvlText w:val="o"/>
      <w:lvlJc w:val="left"/>
      <w:pPr>
        <w:ind w:left="3600" w:hanging="360"/>
      </w:pPr>
      <w:rPr>
        <w:rFonts w:ascii="Courier New" w:hAnsi="Courier New" w:cs="Courier New" w:hint="default"/>
      </w:rPr>
    </w:lvl>
    <w:lvl w:ilvl="5" w:tplc="DEA85A42">
      <w:start w:val="1"/>
      <w:numFmt w:val="bullet"/>
      <w:lvlText w:val=""/>
      <w:lvlJc w:val="left"/>
      <w:pPr>
        <w:ind w:left="4320" w:hanging="360"/>
      </w:pPr>
      <w:rPr>
        <w:rFonts w:ascii="Wingdings" w:hAnsi="Wingdings" w:hint="default"/>
      </w:rPr>
    </w:lvl>
    <w:lvl w:ilvl="6" w:tplc="009EFC22">
      <w:start w:val="1"/>
      <w:numFmt w:val="bullet"/>
      <w:lvlText w:val=""/>
      <w:lvlJc w:val="left"/>
      <w:pPr>
        <w:ind w:left="5040" w:hanging="360"/>
      </w:pPr>
      <w:rPr>
        <w:rFonts w:ascii="Symbol" w:hAnsi="Symbol" w:hint="default"/>
      </w:rPr>
    </w:lvl>
    <w:lvl w:ilvl="7" w:tplc="3998DB4E">
      <w:start w:val="1"/>
      <w:numFmt w:val="bullet"/>
      <w:lvlText w:val="o"/>
      <w:lvlJc w:val="left"/>
      <w:pPr>
        <w:ind w:left="5760" w:hanging="360"/>
      </w:pPr>
      <w:rPr>
        <w:rFonts w:ascii="Courier New" w:hAnsi="Courier New" w:cs="Courier New" w:hint="default"/>
      </w:rPr>
    </w:lvl>
    <w:lvl w:ilvl="8" w:tplc="018CBF06">
      <w:start w:val="1"/>
      <w:numFmt w:val="bullet"/>
      <w:lvlText w:val=""/>
      <w:lvlJc w:val="left"/>
      <w:pPr>
        <w:ind w:left="6480" w:hanging="360"/>
      </w:pPr>
      <w:rPr>
        <w:rFonts w:ascii="Wingdings" w:hAnsi="Wingdings" w:hint="default"/>
      </w:rPr>
    </w:lvl>
  </w:abstractNum>
  <w:abstractNum w:abstractNumId="26" w15:restartNumberingAfterBreak="0">
    <w:nsid w:val="59E74BD2"/>
    <w:multiLevelType w:val="multilevel"/>
    <w:tmpl w:val="A24245E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627422"/>
    <w:multiLevelType w:val="hybridMultilevel"/>
    <w:tmpl w:val="FE8E409E"/>
    <w:lvl w:ilvl="0" w:tplc="5A864848">
      <w:start w:val="1"/>
      <w:numFmt w:val="bullet"/>
      <w:lvlText w:val=""/>
      <w:lvlJc w:val="left"/>
      <w:pPr>
        <w:ind w:left="501" w:hanging="360"/>
      </w:pPr>
      <w:rPr>
        <w:rFonts w:ascii="Symbol" w:hAnsi="Symbol" w:hint="default"/>
      </w:rPr>
    </w:lvl>
    <w:lvl w:ilvl="1" w:tplc="8692F2F8">
      <w:start w:val="1"/>
      <w:numFmt w:val="bullet"/>
      <w:lvlText w:val="o"/>
      <w:lvlJc w:val="left"/>
      <w:pPr>
        <w:ind w:left="1221" w:hanging="360"/>
      </w:pPr>
      <w:rPr>
        <w:rFonts w:ascii="Courier New" w:hAnsi="Courier New" w:cs="Courier New" w:hint="default"/>
      </w:rPr>
    </w:lvl>
    <w:lvl w:ilvl="2" w:tplc="C632EFBA">
      <w:start w:val="1"/>
      <w:numFmt w:val="bullet"/>
      <w:lvlText w:val=""/>
      <w:lvlJc w:val="left"/>
      <w:pPr>
        <w:ind w:left="1941" w:hanging="360"/>
      </w:pPr>
      <w:rPr>
        <w:rFonts w:ascii="Wingdings" w:hAnsi="Wingdings" w:hint="default"/>
      </w:rPr>
    </w:lvl>
    <w:lvl w:ilvl="3" w:tplc="785A7BAC">
      <w:start w:val="1"/>
      <w:numFmt w:val="bullet"/>
      <w:lvlText w:val=""/>
      <w:lvlJc w:val="left"/>
      <w:pPr>
        <w:ind w:left="2661" w:hanging="360"/>
      </w:pPr>
      <w:rPr>
        <w:rFonts w:ascii="Symbol" w:hAnsi="Symbol" w:hint="default"/>
      </w:rPr>
    </w:lvl>
    <w:lvl w:ilvl="4" w:tplc="ED7C4828">
      <w:start w:val="1"/>
      <w:numFmt w:val="bullet"/>
      <w:lvlText w:val="o"/>
      <w:lvlJc w:val="left"/>
      <w:pPr>
        <w:ind w:left="3381" w:hanging="360"/>
      </w:pPr>
      <w:rPr>
        <w:rFonts w:ascii="Courier New" w:hAnsi="Courier New" w:cs="Courier New" w:hint="default"/>
      </w:rPr>
    </w:lvl>
    <w:lvl w:ilvl="5" w:tplc="BA0A84C8">
      <w:start w:val="1"/>
      <w:numFmt w:val="bullet"/>
      <w:lvlText w:val=""/>
      <w:lvlJc w:val="left"/>
      <w:pPr>
        <w:ind w:left="4101" w:hanging="360"/>
      </w:pPr>
      <w:rPr>
        <w:rFonts w:ascii="Wingdings" w:hAnsi="Wingdings" w:hint="default"/>
      </w:rPr>
    </w:lvl>
    <w:lvl w:ilvl="6" w:tplc="95068938">
      <w:start w:val="1"/>
      <w:numFmt w:val="bullet"/>
      <w:lvlText w:val=""/>
      <w:lvlJc w:val="left"/>
      <w:pPr>
        <w:ind w:left="4821" w:hanging="360"/>
      </w:pPr>
      <w:rPr>
        <w:rFonts w:ascii="Symbol" w:hAnsi="Symbol" w:hint="default"/>
      </w:rPr>
    </w:lvl>
    <w:lvl w:ilvl="7" w:tplc="D24AE226">
      <w:start w:val="1"/>
      <w:numFmt w:val="bullet"/>
      <w:lvlText w:val="o"/>
      <w:lvlJc w:val="left"/>
      <w:pPr>
        <w:ind w:left="5541" w:hanging="360"/>
      </w:pPr>
      <w:rPr>
        <w:rFonts w:ascii="Courier New" w:hAnsi="Courier New" w:cs="Courier New" w:hint="default"/>
      </w:rPr>
    </w:lvl>
    <w:lvl w:ilvl="8" w:tplc="781C28C4">
      <w:start w:val="1"/>
      <w:numFmt w:val="bullet"/>
      <w:lvlText w:val=""/>
      <w:lvlJc w:val="left"/>
      <w:pPr>
        <w:ind w:left="6261" w:hanging="360"/>
      </w:pPr>
      <w:rPr>
        <w:rFonts w:ascii="Wingdings" w:hAnsi="Wingdings" w:hint="default"/>
      </w:rPr>
    </w:lvl>
  </w:abstractNum>
  <w:abstractNum w:abstractNumId="28" w15:restartNumberingAfterBreak="0">
    <w:nsid w:val="609865B6"/>
    <w:multiLevelType w:val="hybridMultilevel"/>
    <w:tmpl w:val="AB4AB5BA"/>
    <w:lvl w:ilvl="0" w:tplc="523EAD72">
      <w:start w:val="1"/>
      <w:numFmt w:val="bullet"/>
      <w:lvlText w:val="-"/>
      <w:lvlJc w:val="left"/>
      <w:pPr>
        <w:ind w:left="1070" w:hanging="360"/>
      </w:pPr>
      <w:rPr>
        <w:rFonts w:ascii="Arial" w:eastAsia="Calibri" w:hAnsi="Arial" w:cs="Arial" w:hint="default"/>
      </w:rPr>
    </w:lvl>
    <w:lvl w:ilvl="1" w:tplc="9D1A5736">
      <w:start w:val="1"/>
      <w:numFmt w:val="bullet"/>
      <w:lvlText w:val="o"/>
      <w:lvlJc w:val="left"/>
      <w:pPr>
        <w:ind w:left="1790" w:hanging="360"/>
      </w:pPr>
      <w:rPr>
        <w:rFonts w:ascii="Courier New" w:hAnsi="Courier New" w:cs="Courier New" w:hint="default"/>
      </w:rPr>
    </w:lvl>
    <w:lvl w:ilvl="2" w:tplc="21228FA8">
      <w:start w:val="1"/>
      <w:numFmt w:val="bullet"/>
      <w:lvlText w:val=""/>
      <w:lvlJc w:val="left"/>
      <w:pPr>
        <w:ind w:left="2510" w:hanging="360"/>
      </w:pPr>
      <w:rPr>
        <w:rFonts w:ascii="Wingdings" w:hAnsi="Wingdings" w:hint="default"/>
      </w:rPr>
    </w:lvl>
    <w:lvl w:ilvl="3" w:tplc="C2C823DA">
      <w:start w:val="1"/>
      <w:numFmt w:val="bullet"/>
      <w:lvlText w:val=""/>
      <w:lvlJc w:val="left"/>
      <w:pPr>
        <w:ind w:left="3230" w:hanging="360"/>
      </w:pPr>
      <w:rPr>
        <w:rFonts w:ascii="Symbol" w:hAnsi="Symbol" w:hint="default"/>
      </w:rPr>
    </w:lvl>
    <w:lvl w:ilvl="4" w:tplc="DF66EA30">
      <w:start w:val="1"/>
      <w:numFmt w:val="bullet"/>
      <w:lvlText w:val="o"/>
      <w:lvlJc w:val="left"/>
      <w:pPr>
        <w:ind w:left="3950" w:hanging="360"/>
      </w:pPr>
      <w:rPr>
        <w:rFonts w:ascii="Courier New" w:hAnsi="Courier New" w:cs="Courier New" w:hint="default"/>
      </w:rPr>
    </w:lvl>
    <w:lvl w:ilvl="5" w:tplc="C89A3E6E">
      <w:start w:val="1"/>
      <w:numFmt w:val="bullet"/>
      <w:lvlText w:val=""/>
      <w:lvlJc w:val="left"/>
      <w:pPr>
        <w:ind w:left="4670" w:hanging="360"/>
      </w:pPr>
      <w:rPr>
        <w:rFonts w:ascii="Wingdings" w:hAnsi="Wingdings" w:hint="default"/>
      </w:rPr>
    </w:lvl>
    <w:lvl w:ilvl="6" w:tplc="838896C0">
      <w:start w:val="1"/>
      <w:numFmt w:val="bullet"/>
      <w:lvlText w:val=""/>
      <w:lvlJc w:val="left"/>
      <w:pPr>
        <w:ind w:left="5390" w:hanging="360"/>
      </w:pPr>
      <w:rPr>
        <w:rFonts w:ascii="Symbol" w:hAnsi="Symbol" w:hint="default"/>
      </w:rPr>
    </w:lvl>
    <w:lvl w:ilvl="7" w:tplc="DBE4727C">
      <w:start w:val="1"/>
      <w:numFmt w:val="bullet"/>
      <w:lvlText w:val="o"/>
      <w:lvlJc w:val="left"/>
      <w:pPr>
        <w:ind w:left="6110" w:hanging="360"/>
      </w:pPr>
      <w:rPr>
        <w:rFonts w:ascii="Courier New" w:hAnsi="Courier New" w:cs="Courier New" w:hint="default"/>
      </w:rPr>
    </w:lvl>
    <w:lvl w:ilvl="8" w:tplc="849A7522">
      <w:start w:val="1"/>
      <w:numFmt w:val="bullet"/>
      <w:lvlText w:val=""/>
      <w:lvlJc w:val="left"/>
      <w:pPr>
        <w:ind w:left="6830" w:hanging="360"/>
      </w:pPr>
      <w:rPr>
        <w:rFonts w:ascii="Wingdings" w:hAnsi="Wingdings" w:hint="default"/>
      </w:rPr>
    </w:lvl>
  </w:abstractNum>
  <w:abstractNum w:abstractNumId="29" w15:restartNumberingAfterBreak="0">
    <w:nsid w:val="618D2C8A"/>
    <w:multiLevelType w:val="hybridMultilevel"/>
    <w:tmpl w:val="DF92A8B8"/>
    <w:lvl w:ilvl="0" w:tplc="19DEB0F4">
      <w:start w:val="5"/>
      <w:numFmt w:val="decimal"/>
      <w:lvlText w:val="%1."/>
      <w:lvlJc w:val="left"/>
      <w:pPr>
        <w:ind w:left="720" w:hanging="360"/>
      </w:pPr>
      <w:rPr>
        <w:rFonts w:cs="Times New Roman" w:hint="default"/>
        <w:color w:val="auto"/>
      </w:rPr>
    </w:lvl>
    <w:lvl w:ilvl="1" w:tplc="241C9318">
      <w:start w:val="1"/>
      <w:numFmt w:val="lowerLetter"/>
      <w:lvlText w:val="%2."/>
      <w:lvlJc w:val="left"/>
      <w:pPr>
        <w:ind w:left="1440" w:hanging="360"/>
      </w:pPr>
    </w:lvl>
    <w:lvl w:ilvl="2" w:tplc="66FEB436">
      <w:start w:val="1"/>
      <w:numFmt w:val="lowerRoman"/>
      <w:lvlText w:val="%3."/>
      <w:lvlJc w:val="right"/>
      <w:pPr>
        <w:ind w:left="2160" w:hanging="180"/>
      </w:pPr>
    </w:lvl>
    <w:lvl w:ilvl="3" w:tplc="280CA0D0">
      <w:start w:val="1"/>
      <w:numFmt w:val="decimal"/>
      <w:lvlText w:val="%4."/>
      <w:lvlJc w:val="left"/>
      <w:pPr>
        <w:ind w:left="2880" w:hanging="360"/>
      </w:pPr>
    </w:lvl>
    <w:lvl w:ilvl="4" w:tplc="EFBECA26">
      <w:start w:val="1"/>
      <w:numFmt w:val="lowerLetter"/>
      <w:lvlText w:val="%5."/>
      <w:lvlJc w:val="left"/>
      <w:pPr>
        <w:ind w:left="3600" w:hanging="360"/>
      </w:pPr>
    </w:lvl>
    <w:lvl w:ilvl="5" w:tplc="CDBE8D88">
      <w:start w:val="1"/>
      <w:numFmt w:val="lowerRoman"/>
      <w:lvlText w:val="%6."/>
      <w:lvlJc w:val="right"/>
      <w:pPr>
        <w:ind w:left="4320" w:hanging="180"/>
      </w:pPr>
    </w:lvl>
    <w:lvl w:ilvl="6" w:tplc="0332D8F2">
      <w:start w:val="1"/>
      <w:numFmt w:val="decimal"/>
      <w:lvlText w:val="%7."/>
      <w:lvlJc w:val="left"/>
      <w:pPr>
        <w:ind w:left="5040" w:hanging="360"/>
      </w:pPr>
    </w:lvl>
    <w:lvl w:ilvl="7" w:tplc="558C610E">
      <w:start w:val="1"/>
      <w:numFmt w:val="lowerLetter"/>
      <w:lvlText w:val="%8."/>
      <w:lvlJc w:val="left"/>
      <w:pPr>
        <w:ind w:left="5760" w:hanging="360"/>
      </w:pPr>
    </w:lvl>
    <w:lvl w:ilvl="8" w:tplc="C1C67FF8">
      <w:start w:val="1"/>
      <w:numFmt w:val="lowerRoman"/>
      <w:lvlText w:val="%9."/>
      <w:lvlJc w:val="right"/>
      <w:pPr>
        <w:ind w:left="6480" w:hanging="180"/>
      </w:pPr>
    </w:lvl>
  </w:abstractNum>
  <w:abstractNum w:abstractNumId="30" w15:restartNumberingAfterBreak="0">
    <w:nsid w:val="62024058"/>
    <w:multiLevelType w:val="hybridMultilevel"/>
    <w:tmpl w:val="50C280D8"/>
    <w:lvl w:ilvl="0" w:tplc="748EE88C">
      <w:start w:val="1"/>
      <w:numFmt w:val="bullet"/>
      <w:lvlText w:val=""/>
      <w:lvlJc w:val="left"/>
      <w:pPr>
        <w:ind w:left="360" w:hanging="360"/>
      </w:pPr>
      <w:rPr>
        <w:rFonts w:ascii="Symbol" w:hAnsi="Symbol" w:hint="default"/>
      </w:rPr>
    </w:lvl>
    <w:lvl w:ilvl="1" w:tplc="DDDCEF1E">
      <w:start w:val="1"/>
      <w:numFmt w:val="bullet"/>
      <w:lvlText w:val="o"/>
      <w:lvlJc w:val="left"/>
      <w:pPr>
        <w:ind w:left="1080" w:hanging="360"/>
      </w:pPr>
      <w:rPr>
        <w:rFonts w:ascii="Courier New" w:hAnsi="Courier New" w:cs="Courier New" w:hint="default"/>
      </w:rPr>
    </w:lvl>
    <w:lvl w:ilvl="2" w:tplc="EC484ABC">
      <w:start w:val="1"/>
      <w:numFmt w:val="bullet"/>
      <w:lvlText w:val=""/>
      <w:lvlJc w:val="left"/>
      <w:pPr>
        <w:ind w:left="1800" w:hanging="360"/>
      </w:pPr>
      <w:rPr>
        <w:rFonts w:ascii="Wingdings" w:hAnsi="Wingdings" w:hint="default"/>
      </w:rPr>
    </w:lvl>
    <w:lvl w:ilvl="3" w:tplc="6D3890E6">
      <w:start w:val="1"/>
      <w:numFmt w:val="bullet"/>
      <w:lvlText w:val=""/>
      <w:lvlJc w:val="left"/>
      <w:pPr>
        <w:ind w:left="2520" w:hanging="360"/>
      </w:pPr>
      <w:rPr>
        <w:rFonts w:ascii="Symbol" w:hAnsi="Symbol" w:hint="default"/>
      </w:rPr>
    </w:lvl>
    <w:lvl w:ilvl="4" w:tplc="5890029E">
      <w:start w:val="1"/>
      <w:numFmt w:val="bullet"/>
      <w:lvlText w:val="o"/>
      <w:lvlJc w:val="left"/>
      <w:pPr>
        <w:ind w:left="3240" w:hanging="360"/>
      </w:pPr>
      <w:rPr>
        <w:rFonts w:ascii="Courier New" w:hAnsi="Courier New" w:cs="Courier New" w:hint="default"/>
      </w:rPr>
    </w:lvl>
    <w:lvl w:ilvl="5" w:tplc="AFAE43D4">
      <w:start w:val="1"/>
      <w:numFmt w:val="bullet"/>
      <w:lvlText w:val=""/>
      <w:lvlJc w:val="left"/>
      <w:pPr>
        <w:ind w:left="3960" w:hanging="360"/>
      </w:pPr>
      <w:rPr>
        <w:rFonts w:ascii="Wingdings" w:hAnsi="Wingdings" w:hint="default"/>
      </w:rPr>
    </w:lvl>
    <w:lvl w:ilvl="6" w:tplc="704696A4">
      <w:start w:val="1"/>
      <w:numFmt w:val="bullet"/>
      <w:lvlText w:val=""/>
      <w:lvlJc w:val="left"/>
      <w:pPr>
        <w:ind w:left="4680" w:hanging="360"/>
      </w:pPr>
      <w:rPr>
        <w:rFonts w:ascii="Symbol" w:hAnsi="Symbol" w:hint="default"/>
      </w:rPr>
    </w:lvl>
    <w:lvl w:ilvl="7" w:tplc="A746BE80">
      <w:start w:val="1"/>
      <w:numFmt w:val="bullet"/>
      <w:lvlText w:val="o"/>
      <w:lvlJc w:val="left"/>
      <w:pPr>
        <w:ind w:left="5400" w:hanging="360"/>
      </w:pPr>
      <w:rPr>
        <w:rFonts w:ascii="Courier New" w:hAnsi="Courier New" w:cs="Courier New" w:hint="default"/>
      </w:rPr>
    </w:lvl>
    <w:lvl w:ilvl="8" w:tplc="BB2AF0C6">
      <w:start w:val="1"/>
      <w:numFmt w:val="bullet"/>
      <w:lvlText w:val=""/>
      <w:lvlJc w:val="left"/>
      <w:pPr>
        <w:ind w:left="6120" w:hanging="360"/>
      </w:pPr>
      <w:rPr>
        <w:rFonts w:ascii="Wingdings" w:hAnsi="Wingdings" w:hint="default"/>
      </w:rPr>
    </w:lvl>
  </w:abstractNum>
  <w:abstractNum w:abstractNumId="31" w15:restartNumberingAfterBreak="0">
    <w:nsid w:val="656A59B7"/>
    <w:multiLevelType w:val="hybridMultilevel"/>
    <w:tmpl w:val="208ABCE8"/>
    <w:lvl w:ilvl="0" w:tplc="B22A6A20">
      <w:start w:val="1"/>
      <w:numFmt w:val="bullet"/>
      <w:lvlText w:val=""/>
      <w:lvlJc w:val="left"/>
      <w:pPr>
        <w:ind w:left="720" w:hanging="360"/>
      </w:pPr>
      <w:rPr>
        <w:rFonts w:ascii="Symbol" w:hAnsi="Symbol" w:hint="default"/>
      </w:rPr>
    </w:lvl>
    <w:lvl w:ilvl="1" w:tplc="D004AC4A">
      <w:start w:val="1"/>
      <w:numFmt w:val="bullet"/>
      <w:lvlText w:val="o"/>
      <w:lvlJc w:val="left"/>
      <w:pPr>
        <w:ind w:left="1440" w:hanging="360"/>
      </w:pPr>
      <w:rPr>
        <w:rFonts w:ascii="Courier New" w:hAnsi="Courier New" w:hint="default"/>
      </w:rPr>
    </w:lvl>
    <w:lvl w:ilvl="2" w:tplc="0F5CB02C">
      <w:start w:val="1"/>
      <w:numFmt w:val="bullet"/>
      <w:lvlText w:val=""/>
      <w:lvlJc w:val="left"/>
      <w:pPr>
        <w:ind w:left="2160" w:hanging="360"/>
      </w:pPr>
      <w:rPr>
        <w:rFonts w:ascii="Wingdings" w:hAnsi="Wingdings" w:hint="default"/>
      </w:rPr>
    </w:lvl>
    <w:lvl w:ilvl="3" w:tplc="37B2F4A2">
      <w:start w:val="1"/>
      <w:numFmt w:val="bullet"/>
      <w:lvlText w:val=""/>
      <w:lvlJc w:val="left"/>
      <w:pPr>
        <w:ind w:left="2880" w:hanging="360"/>
      </w:pPr>
      <w:rPr>
        <w:rFonts w:ascii="Symbol" w:hAnsi="Symbol" w:hint="default"/>
      </w:rPr>
    </w:lvl>
    <w:lvl w:ilvl="4" w:tplc="77AA1E90">
      <w:start w:val="1"/>
      <w:numFmt w:val="bullet"/>
      <w:lvlText w:val="o"/>
      <w:lvlJc w:val="left"/>
      <w:pPr>
        <w:ind w:left="3600" w:hanging="360"/>
      </w:pPr>
      <w:rPr>
        <w:rFonts w:ascii="Courier New" w:hAnsi="Courier New" w:hint="default"/>
      </w:rPr>
    </w:lvl>
    <w:lvl w:ilvl="5" w:tplc="C3D8BB40">
      <w:start w:val="1"/>
      <w:numFmt w:val="bullet"/>
      <w:lvlText w:val=""/>
      <w:lvlJc w:val="left"/>
      <w:pPr>
        <w:ind w:left="4320" w:hanging="360"/>
      </w:pPr>
      <w:rPr>
        <w:rFonts w:ascii="Wingdings" w:hAnsi="Wingdings" w:hint="default"/>
      </w:rPr>
    </w:lvl>
    <w:lvl w:ilvl="6" w:tplc="275EC634">
      <w:start w:val="1"/>
      <w:numFmt w:val="bullet"/>
      <w:lvlText w:val=""/>
      <w:lvlJc w:val="left"/>
      <w:pPr>
        <w:ind w:left="5040" w:hanging="360"/>
      </w:pPr>
      <w:rPr>
        <w:rFonts w:ascii="Symbol" w:hAnsi="Symbol" w:hint="default"/>
      </w:rPr>
    </w:lvl>
    <w:lvl w:ilvl="7" w:tplc="3DD804F2">
      <w:start w:val="1"/>
      <w:numFmt w:val="bullet"/>
      <w:lvlText w:val="o"/>
      <w:lvlJc w:val="left"/>
      <w:pPr>
        <w:ind w:left="5760" w:hanging="360"/>
      </w:pPr>
      <w:rPr>
        <w:rFonts w:ascii="Courier New" w:hAnsi="Courier New" w:hint="default"/>
      </w:rPr>
    </w:lvl>
    <w:lvl w:ilvl="8" w:tplc="FA66BBDE">
      <w:start w:val="1"/>
      <w:numFmt w:val="bullet"/>
      <w:lvlText w:val=""/>
      <w:lvlJc w:val="left"/>
      <w:pPr>
        <w:ind w:left="6480" w:hanging="360"/>
      </w:pPr>
      <w:rPr>
        <w:rFonts w:ascii="Wingdings" w:hAnsi="Wingdings" w:hint="default"/>
      </w:rPr>
    </w:lvl>
  </w:abstractNum>
  <w:abstractNum w:abstractNumId="32" w15:restartNumberingAfterBreak="0">
    <w:nsid w:val="67574500"/>
    <w:multiLevelType w:val="hybridMultilevel"/>
    <w:tmpl w:val="B416276C"/>
    <w:lvl w:ilvl="0" w:tplc="AEF801AA">
      <w:start w:val="1"/>
      <w:numFmt w:val="bullet"/>
      <w:lvlText w:val=""/>
      <w:lvlJc w:val="left"/>
      <w:pPr>
        <w:ind w:left="720" w:hanging="360"/>
      </w:pPr>
      <w:rPr>
        <w:rFonts w:ascii="Symbol" w:hAnsi="Symbol" w:hint="default"/>
      </w:rPr>
    </w:lvl>
    <w:lvl w:ilvl="1" w:tplc="2ED068C8">
      <w:start w:val="1"/>
      <w:numFmt w:val="bullet"/>
      <w:lvlText w:val="o"/>
      <w:lvlJc w:val="left"/>
      <w:pPr>
        <w:ind w:left="1440" w:hanging="360"/>
      </w:pPr>
      <w:rPr>
        <w:rFonts w:ascii="Courier New" w:hAnsi="Courier New" w:cs="Courier New" w:hint="default"/>
      </w:rPr>
    </w:lvl>
    <w:lvl w:ilvl="2" w:tplc="55AE8B34">
      <w:start w:val="1"/>
      <w:numFmt w:val="bullet"/>
      <w:lvlText w:val=""/>
      <w:lvlJc w:val="left"/>
      <w:pPr>
        <w:ind w:left="2160" w:hanging="360"/>
      </w:pPr>
      <w:rPr>
        <w:rFonts w:ascii="Wingdings" w:hAnsi="Wingdings" w:hint="default"/>
      </w:rPr>
    </w:lvl>
    <w:lvl w:ilvl="3" w:tplc="E200AA5E">
      <w:start w:val="1"/>
      <w:numFmt w:val="bullet"/>
      <w:lvlText w:val=""/>
      <w:lvlJc w:val="left"/>
      <w:pPr>
        <w:ind w:left="2880" w:hanging="360"/>
      </w:pPr>
      <w:rPr>
        <w:rFonts w:ascii="Symbol" w:hAnsi="Symbol" w:hint="default"/>
      </w:rPr>
    </w:lvl>
    <w:lvl w:ilvl="4" w:tplc="53EE6906">
      <w:start w:val="1"/>
      <w:numFmt w:val="bullet"/>
      <w:lvlText w:val="o"/>
      <w:lvlJc w:val="left"/>
      <w:pPr>
        <w:ind w:left="3600" w:hanging="360"/>
      </w:pPr>
      <w:rPr>
        <w:rFonts w:ascii="Courier New" w:hAnsi="Courier New" w:cs="Courier New" w:hint="default"/>
      </w:rPr>
    </w:lvl>
    <w:lvl w:ilvl="5" w:tplc="7C368954">
      <w:start w:val="1"/>
      <w:numFmt w:val="bullet"/>
      <w:lvlText w:val=""/>
      <w:lvlJc w:val="left"/>
      <w:pPr>
        <w:ind w:left="4320" w:hanging="360"/>
      </w:pPr>
      <w:rPr>
        <w:rFonts w:ascii="Wingdings" w:hAnsi="Wingdings" w:hint="default"/>
      </w:rPr>
    </w:lvl>
    <w:lvl w:ilvl="6" w:tplc="C05883C0">
      <w:start w:val="1"/>
      <w:numFmt w:val="bullet"/>
      <w:lvlText w:val=""/>
      <w:lvlJc w:val="left"/>
      <w:pPr>
        <w:ind w:left="5040" w:hanging="360"/>
      </w:pPr>
      <w:rPr>
        <w:rFonts w:ascii="Symbol" w:hAnsi="Symbol" w:hint="default"/>
      </w:rPr>
    </w:lvl>
    <w:lvl w:ilvl="7" w:tplc="F8AED73E">
      <w:start w:val="1"/>
      <w:numFmt w:val="bullet"/>
      <w:lvlText w:val="o"/>
      <w:lvlJc w:val="left"/>
      <w:pPr>
        <w:ind w:left="5760" w:hanging="360"/>
      </w:pPr>
      <w:rPr>
        <w:rFonts w:ascii="Courier New" w:hAnsi="Courier New" w:cs="Courier New" w:hint="default"/>
      </w:rPr>
    </w:lvl>
    <w:lvl w:ilvl="8" w:tplc="EF02B2DC">
      <w:start w:val="1"/>
      <w:numFmt w:val="bullet"/>
      <w:lvlText w:val=""/>
      <w:lvlJc w:val="left"/>
      <w:pPr>
        <w:ind w:left="6480" w:hanging="360"/>
      </w:pPr>
      <w:rPr>
        <w:rFonts w:ascii="Wingdings" w:hAnsi="Wingdings" w:hint="default"/>
      </w:rPr>
    </w:lvl>
  </w:abstractNum>
  <w:abstractNum w:abstractNumId="33" w15:restartNumberingAfterBreak="0">
    <w:nsid w:val="67655261"/>
    <w:multiLevelType w:val="hybridMultilevel"/>
    <w:tmpl w:val="59EAF508"/>
    <w:lvl w:ilvl="0" w:tplc="F782EAFA">
      <w:start w:val="1"/>
      <w:numFmt w:val="bullet"/>
      <w:lvlText w:val=""/>
      <w:lvlJc w:val="left"/>
      <w:pPr>
        <w:ind w:left="720" w:hanging="360"/>
      </w:pPr>
      <w:rPr>
        <w:rFonts w:ascii="Symbol" w:hAnsi="Symbol" w:hint="default"/>
      </w:rPr>
    </w:lvl>
    <w:lvl w:ilvl="1" w:tplc="2E70E576">
      <w:start w:val="1"/>
      <w:numFmt w:val="bullet"/>
      <w:lvlText w:val="o"/>
      <w:lvlJc w:val="left"/>
      <w:pPr>
        <w:ind w:left="1440" w:hanging="360"/>
      </w:pPr>
      <w:rPr>
        <w:rFonts w:ascii="Courier New" w:hAnsi="Courier New" w:cs="Courier New" w:hint="default"/>
      </w:rPr>
    </w:lvl>
    <w:lvl w:ilvl="2" w:tplc="7B6ECAE4">
      <w:start w:val="1"/>
      <w:numFmt w:val="bullet"/>
      <w:lvlText w:val=""/>
      <w:lvlJc w:val="left"/>
      <w:pPr>
        <w:ind w:left="2160" w:hanging="360"/>
      </w:pPr>
      <w:rPr>
        <w:rFonts w:ascii="Symbol" w:hAnsi="Symbol" w:hint="default"/>
      </w:rPr>
    </w:lvl>
    <w:lvl w:ilvl="3" w:tplc="2B00F6CA">
      <w:start w:val="1"/>
      <w:numFmt w:val="bullet"/>
      <w:lvlText w:val=""/>
      <w:lvlJc w:val="left"/>
      <w:pPr>
        <w:ind w:left="2880" w:hanging="360"/>
      </w:pPr>
      <w:rPr>
        <w:rFonts w:ascii="Symbol" w:hAnsi="Symbol" w:hint="default"/>
      </w:rPr>
    </w:lvl>
    <w:lvl w:ilvl="4" w:tplc="25EC36D2">
      <w:start w:val="1"/>
      <w:numFmt w:val="bullet"/>
      <w:lvlText w:val="o"/>
      <w:lvlJc w:val="left"/>
      <w:pPr>
        <w:ind w:left="3600" w:hanging="360"/>
      </w:pPr>
      <w:rPr>
        <w:rFonts w:ascii="Courier New" w:hAnsi="Courier New" w:cs="Courier New" w:hint="default"/>
      </w:rPr>
    </w:lvl>
    <w:lvl w:ilvl="5" w:tplc="5DAADD0E">
      <w:start w:val="1"/>
      <w:numFmt w:val="bullet"/>
      <w:lvlText w:val=""/>
      <w:lvlJc w:val="left"/>
      <w:pPr>
        <w:ind w:left="4320" w:hanging="360"/>
      </w:pPr>
      <w:rPr>
        <w:rFonts w:ascii="Wingdings" w:hAnsi="Wingdings" w:hint="default"/>
      </w:rPr>
    </w:lvl>
    <w:lvl w:ilvl="6" w:tplc="22E86F6A">
      <w:start w:val="1"/>
      <w:numFmt w:val="bullet"/>
      <w:lvlText w:val=""/>
      <w:lvlJc w:val="left"/>
      <w:pPr>
        <w:ind w:left="5040" w:hanging="360"/>
      </w:pPr>
      <w:rPr>
        <w:rFonts w:ascii="Symbol" w:hAnsi="Symbol" w:hint="default"/>
      </w:rPr>
    </w:lvl>
    <w:lvl w:ilvl="7" w:tplc="9A2AC968">
      <w:start w:val="1"/>
      <w:numFmt w:val="bullet"/>
      <w:lvlText w:val="o"/>
      <w:lvlJc w:val="left"/>
      <w:pPr>
        <w:ind w:left="5760" w:hanging="360"/>
      </w:pPr>
      <w:rPr>
        <w:rFonts w:ascii="Courier New" w:hAnsi="Courier New" w:cs="Courier New" w:hint="default"/>
      </w:rPr>
    </w:lvl>
    <w:lvl w:ilvl="8" w:tplc="4B520B4E">
      <w:start w:val="1"/>
      <w:numFmt w:val="bullet"/>
      <w:lvlText w:val=""/>
      <w:lvlJc w:val="left"/>
      <w:pPr>
        <w:ind w:left="6480" w:hanging="360"/>
      </w:pPr>
      <w:rPr>
        <w:rFonts w:ascii="Wingdings" w:hAnsi="Wingdings" w:hint="default"/>
      </w:rPr>
    </w:lvl>
  </w:abstractNum>
  <w:abstractNum w:abstractNumId="34" w15:restartNumberingAfterBreak="0">
    <w:nsid w:val="68CD4D0E"/>
    <w:multiLevelType w:val="hybridMultilevel"/>
    <w:tmpl w:val="9B7C7BFA"/>
    <w:lvl w:ilvl="0" w:tplc="A14AFB00">
      <w:start w:val="1"/>
      <w:numFmt w:val="bullet"/>
      <w:lvlText w:val=""/>
      <w:lvlJc w:val="left"/>
      <w:pPr>
        <w:ind w:left="720" w:hanging="360"/>
      </w:pPr>
      <w:rPr>
        <w:rFonts w:ascii="Symbol" w:hAnsi="Symbol" w:hint="default"/>
        <w:sz w:val="22"/>
        <w:szCs w:val="22"/>
      </w:rPr>
    </w:lvl>
    <w:lvl w:ilvl="1" w:tplc="D9EA82F0">
      <w:start w:val="1"/>
      <w:numFmt w:val="bullet"/>
      <w:lvlText w:val="o"/>
      <w:lvlJc w:val="left"/>
      <w:pPr>
        <w:ind w:left="1440" w:hanging="360"/>
      </w:pPr>
      <w:rPr>
        <w:rFonts w:ascii="Courier New" w:hAnsi="Courier New" w:cs="Courier New" w:hint="default"/>
      </w:rPr>
    </w:lvl>
    <w:lvl w:ilvl="2" w:tplc="BB1CB194">
      <w:start w:val="1"/>
      <w:numFmt w:val="bullet"/>
      <w:lvlText w:val=""/>
      <w:lvlJc w:val="left"/>
      <w:pPr>
        <w:ind w:left="2160" w:hanging="360"/>
      </w:pPr>
      <w:rPr>
        <w:rFonts w:ascii="Wingdings" w:hAnsi="Wingdings" w:hint="default"/>
      </w:rPr>
    </w:lvl>
    <w:lvl w:ilvl="3" w:tplc="F4307A46">
      <w:start w:val="1"/>
      <w:numFmt w:val="bullet"/>
      <w:lvlText w:val=""/>
      <w:lvlJc w:val="left"/>
      <w:pPr>
        <w:ind w:left="2880" w:hanging="360"/>
      </w:pPr>
      <w:rPr>
        <w:rFonts w:ascii="Symbol" w:hAnsi="Symbol" w:hint="default"/>
      </w:rPr>
    </w:lvl>
    <w:lvl w:ilvl="4" w:tplc="76504656">
      <w:start w:val="1"/>
      <w:numFmt w:val="bullet"/>
      <w:lvlText w:val="o"/>
      <w:lvlJc w:val="left"/>
      <w:pPr>
        <w:ind w:left="3600" w:hanging="360"/>
      </w:pPr>
      <w:rPr>
        <w:rFonts w:ascii="Courier New" w:hAnsi="Courier New" w:cs="Courier New" w:hint="default"/>
      </w:rPr>
    </w:lvl>
    <w:lvl w:ilvl="5" w:tplc="D016836C">
      <w:start w:val="1"/>
      <w:numFmt w:val="bullet"/>
      <w:lvlText w:val=""/>
      <w:lvlJc w:val="left"/>
      <w:pPr>
        <w:ind w:left="4320" w:hanging="360"/>
      </w:pPr>
      <w:rPr>
        <w:rFonts w:ascii="Wingdings" w:hAnsi="Wingdings" w:hint="default"/>
      </w:rPr>
    </w:lvl>
    <w:lvl w:ilvl="6" w:tplc="4E80FBEA">
      <w:start w:val="1"/>
      <w:numFmt w:val="bullet"/>
      <w:lvlText w:val=""/>
      <w:lvlJc w:val="left"/>
      <w:pPr>
        <w:ind w:left="5040" w:hanging="360"/>
      </w:pPr>
      <w:rPr>
        <w:rFonts w:ascii="Symbol" w:hAnsi="Symbol" w:hint="default"/>
      </w:rPr>
    </w:lvl>
    <w:lvl w:ilvl="7" w:tplc="DDBCFEB2">
      <w:start w:val="1"/>
      <w:numFmt w:val="bullet"/>
      <w:lvlText w:val="o"/>
      <w:lvlJc w:val="left"/>
      <w:pPr>
        <w:ind w:left="5760" w:hanging="360"/>
      </w:pPr>
      <w:rPr>
        <w:rFonts w:ascii="Courier New" w:hAnsi="Courier New" w:cs="Courier New" w:hint="default"/>
      </w:rPr>
    </w:lvl>
    <w:lvl w:ilvl="8" w:tplc="93328730">
      <w:start w:val="1"/>
      <w:numFmt w:val="bullet"/>
      <w:lvlText w:val=""/>
      <w:lvlJc w:val="left"/>
      <w:pPr>
        <w:ind w:left="6480" w:hanging="360"/>
      </w:pPr>
      <w:rPr>
        <w:rFonts w:ascii="Wingdings" w:hAnsi="Wingdings" w:hint="default"/>
      </w:rPr>
    </w:lvl>
  </w:abstractNum>
  <w:abstractNum w:abstractNumId="35" w15:restartNumberingAfterBreak="0">
    <w:nsid w:val="6E882E85"/>
    <w:multiLevelType w:val="hybridMultilevel"/>
    <w:tmpl w:val="A8B01B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25C7F2B"/>
    <w:multiLevelType w:val="hybridMultilevel"/>
    <w:tmpl w:val="BFD4A5D8"/>
    <w:lvl w:ilvl="0" w:tplc="E232148C">
      <w:start w:val="1"/>
      <w:numFmt w:val="bullet"/>
      <w:lvlText w:val=""/>
      <w:lvlJc w:val="left"/>
      <w:pPr>
        <w:ind w:left="1800" w:hanging="360"/>
      </w:pPr>
      <w:rPr>
        <w:rFonts w:ascii="Symbol" w:hAnsi="Symbol" w:hint="default"/>
      </w:rPr>
    </w:lvl>
    <w:lvl w:ilvl="1" w:tplc="C228141A">
      <w:start w:val="1"/>
      <w:numFmt w:val="bullet"/>
      <w:lvlText w:val="o"/>
      <w:lvlJc w:val="left"/>
      <w:pPr>
        <w:ind w:left="2520" w:hanging="360"/>
      </w:pPr>
      <w:rPr>
        <w:rFonts w:ascii="Courier New" w:hAnsi="Courier New" w:cs="Courier New" w:hint="default"/>
      </w:rPr>
    </w:lvl>
    <w:lvl w:ilvl="2" w:tplc="9AA8895E">
      <w:start w:val="1"/>
      <w:numFmt w:val="bullet"/>
      <w:lvlText w:val=""/>
      <w:lvlJc w:val="left"/>
      <w:pPr>
        <w:ind w:left="3240" w:hanging="360"/>
      </w:pPr>
      <w:rPr>
        <w:rFonts w:ascii="Wingdings" w:hAnsi="Wingdings" w:hint="default"/>
      </w:rPr>
    </w:lvl>
    <w:lvl w:ilvl="3" w:tplc="7588504C">
      <w:start w:val="1"/>
      <w:numFmt w:val="bullet"/>
      <w:lvlText w:val=""/>
      <w:lvlJc w:val="left"/>
      <w:pPr>
        <w:ind w:left="3960" w:hanging="360"/>
      </w:pPr>
      <w:rPr>
        <w:rFonts w:ascii="Symbol" w:hAnsi="Symbol" w:hint="default"/>
      </w:rPr>
    </w:lvl>
    <w:lvl w:ilvl="4" w:tplc="F508ED40">
      <w:start w:val="1"/>
      <w:numFmt w:val="bullet"/>
      <w:lvlText w:val="o"/>
      <w:lvlJc w:val="left"/>
      <w:pPr>
        <w:ind w:left="4680" w:hanging="360"/>
      </w:pPr>
      <w:rPr>
        <w:rFonts w:ascii="Courier New" w:hAnsi="Courier New" w:cs="Courier New" w:hint="default"/>
      </w:rPr>
    </w:lvl>
    <w:lvl w:ilvl="5" w:tplc="604CB330">
      <w:start w:val="1"/>
      <w:numFmt w:val="bullet"/>
      <w:lvlText w:val=""/>
      <w:lvlJc w:val="left"/>
      <w:pPr>
        <w:ind w:left="5400" w:hanging="360"/>
      </w:pPr>
      <w:rPr>
        <w:rFonts w:ascii="Wingdings" w:hAnsi="Wingdings" w:hint="default"/>
      </w:rPr>
    </w:lvl>
    <w:lvl w:ilvl="6" w:tplc="CF220AF4">
      <w:start w:val="1"/>
      <w:numFmt w:val="bullet"/>
      <w:lvlText w:val=""/>
      <w:lvlJc w:val="left"/>
      <w:pPr>
        <w:ind w:left="6120" w:hanging="360"/>
      </w:pPr>
      <w:rPr>
        <w:rFonts w:ascii="Symbol" w:hAnsi="Symbol" w:hint="default"/>
      </w:rPr>
    </w:lvl>
    <w:lvl w:ilvl="7" w:tplc="8A648190">
      <w:start w:val="1"/>
      <w:numFmt w:val="bullet"/>
      <w:lvlText w:val="o"/>
      <w:lvlJc w:val="left"/>
      <w:pPr>
        <w:ind w:left="6840" w:hanging="360"/>
      </w:pPr>
      <w:rPr>
        <w:rFonts w:ascii="Courier New" w:hAnsi="Courier New" w:cs="Courier New" w:hint="default"/>
      </w:rPr>
    </w:lvl>
    <w:lvl w:ilvl="8" w:tplc="D64249EE">
      <w:start w:val="1"/>
      <w:numFmt w:val="bullet"/>
      <w:lvlText w:val=""/>
      <w:lvlJc w:val="left"/>
      <w:pPr>
        <w:ind w:left="7560" w:hanging="360"/>
      </w:pPr>
      <w:rPr>
        <w:rFonts w:ascii="Wingdings" w:hAnsi="Wingdings" w:hint="default"/>
      </w:rPr>
    </w:lvl>
  </w:abstractNum>
  <w:abstractNum w:abstractNumId="37" w15:restartNumberingAfterBreak="0">
    <w:nsid w:val="72DF20FA"/>
    <w:multiLevelType w:val="hybridMultilevel"/>
    <w:tmpl w:val="BD40C7BC"/>
    <w:lvl w:ilvl="0" w:tplc="24982D30">
      <w:start w:val="1"/>
      <w:numFmt w:val="bullet"/>
      <w:lvlText w:val=""/>
      <w:lvlJc w:val="left"/>
      <w:pPr>
        <w:ind w:left="720" w:hanging="360"/>
      </w:pPr>
      <w:rPr>
        <w:rFonts w:ascii="Symbol" w:hAnsi="Symbol" w:hint="default"/>
      </w:rPr>
    </w:lvl>
    <w:lvl w:ilvl="1" w:tplc="F82EAE62">
      <w:start w:val="1"/>
      <w:numFmt w:val="bullet"/>
      <w:lvlText w:val="o"/>
      <w:lvlJc w:val="left"/>
      <w:pPr>
        <w:ind w:left="1440" w:hanging="360"/>
      </w:pPr>
      <w:rPr>
        <w:rFonts w:ascii="Courier New" w:hAnsi="Courier New" w:cs="Courier New" w:hint="default"/>
      </w:rPr>
    </w:lvl>
    <w:lvl w:ilvl="2" w:tplc="7F00A0F6">
      <w:start w:val="1"/>
      <w:numFmt w:val="bullet"/>
      <w:lvlText w:val=""/>
      <w:lvlJc w:val="left"/>
      <w:pPr>
        <w:ind w:left="2160" w:hanging="360"/>
      </w:pPr>
      <w:rPr>
        <w:rFonts w:ascii="Wingdings" w:hAnsi="Wingdings" w:hint="default"/>
      </w:rPr>
    </w:lvl>
    <w:lvl w:ilvl="3" w:tplc="8788FA1A">
      <w:start w:val="1"/>
      <w:numFmt w:val="bullet"/>
      <w:lvlText w:val=""/>
      <w:lvlJc w:val="left"/>
      <w:pPr>
        <w:ind w:left="2880" w:hanging="360"/>
      </w:pPr>
      <w:rPr>
        <w:rFonts w:ascii="Symbol" w:hAnsi="Symbol" w:hint="default"/>
      </w:rPr>
    </w:lvl>
    <w:lvl w:ilvl="4" w:tplc="4848554E">
      <w:start w:val="1"/>
      <w:numFmt w:val="bullet"/>
      <w:lvlText w:val="o"/>
      <w:lvlJc w:val="left"/>
      <w:pPr>
        <w:ind w:left="3600" w:hanging="360"/>
      </w:pPr>
      <w:rPr>
        <w:rFonts w:ascii="Courier New" w:hAnsi="Courier New" w:cs="Courier New" w:hint="default"/>
      </w:rPr>
    </w:lvl>
    <w:lvl w:ilvl="5" w:tplc="0BBA3A14">
      <w:start w:val="1"/>
      <w:numFmt w:val="bullet"/>
      <w:lvlText w:val=""/>
      <w:lvlJc w:val="left"/>
      <w:pPr>
        <w:ind w:left="4320" w:hanging="360"/>
      </w:pPr>
      <w:rPr>
        <w:rFonts w:ascii="Wingdings" w:hAnsi="Wingdings" w:hint="default"/>
      </w:rPr>
    </w:lvl>
    <w:lvl w:ilvl="6" w:tplc="91E0CA7A">
      <w:start w:val="1"/>
      <w:numFmt w:val="bullet"/>
      <w:lvlText w:val=""/>
      <w:lvlJc w:val="left"/>
      <w:pPr>
        <w:ind w:left="5040" w:hanging="360"/>
      </w:pPr>
      <w:rPr>
        <w:rFonts w:ascii="Symbol" w:hAnsi="Symbol" w:hint="default"/>
      </w:rPr>
    </w:lvl>
    <w:lvl w:ilvl="7" w:tplc="6596A3A0">
      <w:start w:val="1"/>
      <w:numFmt w:val="bullet"/>
      <w:lvlText w:val="o"/>
      <w:lvlJc w:val="left"/>
      <w:pPr>
        <w:ind w:left="5760" w:hanging="360"/>
      </w:pPr>
      <w:rPr>
        <w:rFonts w:ascii="Courier New" w:hAnsi="Courier New" w:cs="Courier New" w:hint="default"/>
      </w:rPr>
    </w:lvl>
    <w:lvl w:ilvl="8" w:tplc="C0620532">
      <w:start w:val="1"/>
      <w:numFmt w:val="bullet"/>
      <w:lvlText w:val=""/>
      <w:lvlJc w:val="left"/>
      <w:pPr>
        <w:ind w:left="6480" w:hanging="360"/>
      </w:pPr>
      <w:rPr>
        <w:rFonts w:ascii="Wingdings" w:hAnsi="Wingdings" w:hint="default"/>
      </w:rPr>
    </w:lvl>
  </w:abstractNum>
  <w:abstractNum w:abstractNumId="38" w15:restartNumberingAfterBreak="0">
    <w:nsid w:val="749306F6"/>
    <w:multiLevelType w:val="hybridMultilevel"/>
    <w:tmpl w:val="9C68B9FE"/>
    <w:lvl w:ilvl="0" w:tplc="BD9A5C94">
      <w:start w:val="1"/>
      <w:numFmt w:val="decimal"/>
      <w:lvlText w:val="%1."/>
      <w:lvlJc w:val="left"/>
      <w:pPr>
        <w:ind w:left="360" w:hanging="360"/>
      </w:pPr>
    </w:lvl>
    <w:lvl w:ilvl="1" w:tplc="079A20F2">
      <w:start w:val="1"/>
      <w:numFmt w:val="decimal"/>
      <w:lvlText w:val="%2."/>
      <w:lvlJc w:val="left"/>
      <w:pPr>
        <w:ind w:left="720" w:hanging="360"/>
      </w:pPr>
    </w:lvl>
    <w:lvl w:ilvl="2" w:tplc="25E63F56">
      <w:start w:val="1"/>
      <w:numFmt w:val="decimal"/>
      <w:lvlText w:val="%3."/>
      <w:lvlJc w:val="left"/>
      <w:pPr>
        <w:ind w:left="1080" w:hanging="360"/>
      </w:pPr>
    </w:lvl>
    <w:lvl w:ilvl="3" w:tplc="4086E05E">
      <w:start w:val="1"/>
      <w:numFmt w:val="decimal"/>
      <w:lvlText w:val="%4."/>
      <w:lvlJc w:val="left"/>
      <w:pPr>
        <w:ind w:left="1440" w:hanging="360"/>
      </w:pPr>
    </w:lvl>
    <w:lvl w:ilvl="4" w:tplc="F350E288">
      <w:start w:val="1"/>
      <w:numFmt w:val="decimal"/>
      <w:lvlText w:val="%5."/>
      <w:lvlJc w:val="left"/>
      <w:pPr>
        <w:ind w:left="1800" w:hanging="360"/>
      </w:pPr>
    </w:lvl>
    <w:lvl w:ilvl="5" w:tplc="19FC56DE">
      <w:start w:val="1"/>
      <w:numFmt w:val="decimal"/>
      <w:lvlText w:val="%6."/>
      <w:lvlJc w:val="left"/>
      <w:pPr>
        <w:ind w:left="2160" w:hanging="360"/>
      </w:pPr>
    </w:lvl>
    <w:lvl w:ilvl="6" w:tplc="05B64F96">
      <w:start w:val="1"/>
      <w:numFmt w:val="decimal"/>
      <w:lvlText w:val="%7."/>
      <w:lvlJc w:val="left"/>
      <w:pPr>
        <w:ind w:left="2520" w:hanging="360"/>
      </w:pPr>
    </w:lvl>
    <w:lvl w:ilvl="7" w:tplc="95D0F63C">
      <w:start w:val="1"/>
      <w:numFmt w:val="decimal"/>
      <w:lvlText w:val="%8."/>
      <w:lvlJc w:val="left"/>
      <w:pPr>
        <w:ind w:left="2880" w:hanging="360"/>
      </w:pPr>
    </w:lvl>
    <w:lvl w:ilvl="8" w:tplc="E0E8D230">
      <w:start w:val="1"/>
      <w:numFmt w:val="decimal"/>
      <w:lvlText w:val="%9."/>
      <w:lvlJc w:val="left"/>
      <w:pPr>
        <w:ind w:left="3240" w:hanging="360"/>
      </w:pPr>
    </w:lvl>
  </w:abstractNum>
  <w:abstractNum w:abstractNumId="39" w15:restartNumberingAfterBreak="0">
    <w:nsid w:val="776C2D7C"/>
    <w:multiLevelType w:val="hybridMultilevel"/>
    <w:tmpl w:val="45287578"/>
    <w:lvl w:ilvl="0" w:tplc="1BBC8636">
      <w:start w:val="1"/>
      <w:numFmt w:val="bullet"/>
      <w:lvlText w:val="-"/>
      <w:lvlJc w:val="left"/>
      <w:pPr>
        <w:ind w:left="720" w:hanging="360"/>
      </w:pPr>
      <w:rPr>
        <w:rFonts w:ascii="Arial" w:eastAsia="Calibri" w:hAnsi="Arial" w:cs="Arial" w:hint="default"/>
      </w:rPr>
    </w:lvl>
    <w:lvl w:ilvl="1" w:tplc="4470D510">
      <w:start w:val="1"/>
      <w:numFmt w:val="bullet"/>
      <w:lvlText w:val="o"/>
      <w:lvlJc w:val="left"/>
      <w:pPr>
        <w:ind w:left="1440" w:hanging="360"/>
      </w:pPr>
      <w:rPr>
        <w:rFonts w:ascii="Courier New" w:hAnsi="Courier New" w:cs="Courier New" w:hint="default"/>
      </w:rPr>
    </w:lvl>
    <w:lvl w:ilvl="2" w:tplc="5EE87426">
      <w:start w:val="1"/>
      <w:numFmt w:val="bullet"/>
      <w:lvlText w:val=""/>
      <w:lvlJc w:val="left"/>
      <w:pPr>
        <w:ind w:left="2160" w:hanging="360"/>
      </w:pPr>
      <w:rPr>
        <w:rFonts w:ascii="Wingdings" w:hAnsi="Wingdings" w:hint="default"/>
      </w:rPr>
    </w:lvl>
    <w:lvl w:ilvl="3" w:tplc="711CA27C">
      <w:start w:val="1"/>
      <w:numFmt w:val="bullet"/>
      <w:lvlText w:val=""/>
      <w:lvlJc w:val="left"/>
      <w:pPr>
        <w:ind w:left="2880" w:hanging="360"/>
      </w:pPr>
      <w:rPr>
        <w:rFonts w:ascii="Symbol" w:hAnsi="Symbol" w:hint="default"/>
      </w:rPr>
    </w:lvl>
    <w:lvl w:ilvl="4" w:tplc="1C3EE426">
      <w:start w:val="1"/>
      <w:numFmt w:val="bullet"/>
      <w:lvlText w:val="o"/>
      <w:lvlJc w:val="left"/>
      <w:pPr>
        <w:ind w:left="3600" w:hanging="360"/>
      </w:pPr>
      <w:rPr>
        <w:rFonts w:ascii="Courier New" w:hAnsi="Courier New" w:cs="Courier New" w:hint="default"/>
      </w:rPr>
    </w:lvl>
    <w:lvl w:ilvl="5" w:tplc="3222D2F0">
      <w:start w:val="1"/>
      <w:numFmt w:val="bullet"/>
      <w:lvlText w:val=""/>
      <w:lvlJc w:val="left"/>
      <w:pPr>
        <w:ind w:left="4320" w:hanging="360"/>
      </w:pPr>
      <w:rPr>
        <w:rFonts w:ascii="Wingdings" w:hAnsi="Wingdings" w:hint="default"/>
      </w:rPr>
    </w:lvl>
    <w:lvl w:ilvl="6" w:tplc="CAF015CC">
      <w:start w:val="1"/>
      <w:numFmt w:val="bullet"/>
      <w:lvlText w:val=""/>
      <w:lvlJc w:val="left"/>
      <w:pPr>
        <w:ind w:left="5040" w:hanging="360"/>
      </w:pPr>
      <w:rPr>
        <w:rFonts w:ascii="Symbol" w:hAnsi="Symbol" w:hint="default"/>
      </w:rPr>
    </w:lvl>
    <w:lvl w:ilvl="7" w:tplc="8E0CC466">
      <w:start w:val="1"/>
      <w:numFmt w:val="bullet"/>
      <w:lvlText w:val="o"/>
      <w:lvlJc w:val="left"/>
      <w:pPr>
        <w:ind w:left="5760" w:hanging="360"/>
      </w:pPr>
      <w:rPr>
        <w:rFonts w:ascii="Courier New" w:hAnsi="Courier New" w:cs="Courier New" w:hint="default"/>
      </w:rPr>
    </w:lvl>
    <w:lvl w:ilvl="8" w:tplc="20FA5806">
      <w:start w:val="1"/>
      <w:numFmt w:val="bullet"/>
      <w:lvlText w:val=""/>
      <w:lvlJc w:val="left"/>
      <w:pPr>
        <w:ind w:left="6480" w:hanging="360"/>
      </w:pPr>
      <w:rPr>
        <w:rFonts w:ascii="Wingdings" w:hAnsi="Wingdings" w:hint="default"/>
      </w:rPr>
    </w:lvl>
  </w:abstractNum>
  <w:abstractNum w:abstractNumId="40" w15:restartNumberingAfterBreak="0">
    <w:nsid w:val="784956A0"/>
    <w:multiLevelType w:val="hybridMultilevel"/>
    <w:tmpl w:val="1732443E"/>
    <w:lvl w:ilvl="0" w:tplc="6616C206">
      <w:start w:val="3"/>
      <w:numFmt w:val="bullet"/>
      <w:lvlText w:val="–"/>
      <w:lvlJc w:val="left"/>
      <w:pPr>
        <w:ind w:left="720" w:hanging="360"/>
      </w:pPr>
      <w:rPr>
        <w:rFonts w:ascii="Arial" w:eastAsia="Calibri" w:hAnsi="Arial" w:cs="Arial" w:hint="default"/>
      </w:rPr>
    </w:lvl>
    <w:lvl w:ilvl="1" w:tplc="068A1BF0">
      <w:start w:val="1"/>
      <w:numFmt w:val="bullet"/>
      <w:lvlText w:val="o"/>
      <w:lvlJc w:val="left"/>
      <w:pPr>
        <w:ind w:left="1440" w:hanging="360"/>
      </w:pPr>
      <w:rPr>
        <w:rFonts w:ascii="Courier New" w:hAnsi="Courier New" w:cs="Courier New" w:hint="default"/>
      </w:rPr>
    </w:lvl>
    <w:lvl w:ilvl="2" w:tplc="27DA3828">
      <w:start w:val="1"/>
      <w:numFmt w:val="bullet"/>
      <w:lvlText w:val=""/>
      <w:lvlJc w:val="left"/>
      <w:pPr>
        <w:ind w:left="2160" w:hanging="360"/>
      </w:pPr>
      <w:rPr>
        <w:rFonts w:ascii="Wingdings" w:hAnsi="Wingdings" w:hint="default"/>
      </w:rPr>
    </w:lvl>
    <w:lvl w:ilvl="3" w:tplc="A4E20E34">
      <w:start w:val="1"/>
      <w:numFmt w:val="bullet"/>
      <w:lvlText w:val=""/>
      <w:lvlJc w:val="left"/>
      <w:pPr>
        <w:ind w:left="2880" w:hanging="360"/>
      </w:pPr>
      <w:rPr>
        <w:rFonts w:ascii="Symbol" w:hAnsi="Symbol" w:hint="default"/>
      </w:rPr>
    </w:lvl>
    <w:lvl w:ilvl="4" w:tplc="39CE157E">
      <w:start w:val="1"/>
      <w:numFmt w:val="bullet"/>
      <w:lvlText w:val="o"/>
      <w:lvlJc w:val="left"/>
      <w:pPr>
        <w:ind w:left="3600" w:hanging="360"/>
      </w:pPr>
      <w:rPr>
        <w:rFonts w:ascii="Courier New" w:hAnsi="Courier New" w:cs="Courier New" w:hint="default"/>
      </w:rPr>
    </w:lvl>
    <w:lvl w:ilvl="5" w:tplc="CC489520">
      <w:start w:val="1"/>
      <w:numFmt w:val="bullet"/>
      <w:lvlText w:val=""/>
      <w:lvlJc w:val="left"/>
      <w:pPr>
        <w:ind w:left="4320" w:hanging="360"/>
      </w:pPr>
      <w:rPr>
        <w:rFonts w:ascii="Wingdings" w:hAnsi="Wingdings" w:hint="default"/>
      </w:rPr>
    </w:lvl>
    <w:lvl w:ilvl="6" w:tplc="545246EA">
      <w:start w:val="1"/>
      <w:numFmt w:val="bullet"/>
      <w:lvlText w:val=""/>
      <w:lvlJc w:val="left"/>
      <w:pPr>
        <w:ind w:left="5040" w:hanging="360"/>
      </w:pPr>
      <w:rPr>
        <w:rFonts w:ascii="Symbol" w:hAnsi="Symbol" w:hint="default"/>
      </w:rPr>
    </w:lvl>
    <w:lvl w:ilvl="7" w:tplc="D0DC3E80">
      <w:start w:val="1"/>
      <w:numFmt w:val="bullet"/>
      <w:lvlText w:val="o"/>
      <w:lvlJc w:val="left"/>
      <w:pPr>
        <w:ind w:left="5760" w:hanging="360"/>
      </w:pPr>
      <w:rPr>
        <w:rFonts w:ascii="Courier New" w:hAnsi="Courier New" w:cs="Courier New" w:hint="default"/>
      </w:rPr>
    </w:lvl>
    <w:lvl w:ilvl="8" w:tplc="199490E2">
      <w:start w:val="1"/>
      <w:numFmt w:val="bullet"/>
      <w:lvlText w:val=""/>
      <w:lvlJc w:val="left"/>
      <w:pPr>
        <w:ind w:left="6480" w:hanging="360"/>
      </w:pPr>
      <w:rPr>
        <w:rFonts w:ascii="Wingdings" w:hAnsi="Wingdings" w:hint="default"/>
      </w:rPr>
    </w:lvl>
  </w:abstractNum>
  <w:abstractNum w:abstractNumId="41" w15:restartNumberingAfterBreak="0">
    <w:nsid w:val="7ADB0712"/>
    <w:multiLevelType w:val="hybridMultilevel"/>
    <w:tmpl w:val="E2F0BCB6"/>
    <w:lvl w:ilvl="0" w:tplc="09FA2F36">
      <w:start w:val="1"/>
      <w:numFmt w:val="bullet"/>
      <w:lvlText w:val=""/>
      <w:lvlJc w:val="left"/>
      <w:pPr>
        <w:ind w:left="720" w:hanging="360"/>
      </w:pPr>
      <w:rPr>
        <w:rFonts w:ascii="Symbol" w:hAnsi="Symbol" w:hint="default"/>
        <w:sz w:val="22"/>
        <w:szCs w:val="22"/>
      </w:rPr>
    </w:lvl>
    <w:lvl w:ilvl="1" w:tplc="AFD89C86">
      <w:start w:val="1"/>
      <w:numFmt w:val="bullet"/>
      <w:lvlText w:val="o"/>
      <w:lvlJc w:val="left"/>
      <w:pPr>
        <w:ind w:left="1440" w:hanging="360"/>
      </w:pPr>
      <w:rPr>
        <w:rFonts w:ascii="Courier New" w:hAnsi="Courier New" w:cs="Courier New" w:hint="default"/>
      </w:rPr>
    </w:lvl>
    <w:lvl w:ilvl="2" w:tplc="5E72BEAE">
      <w:start w:val="1"/>
      <w:numFmt w:val="bullet"/>
      <w:lvlText w:val=""/>
      <w:lvlJc w:val="left"/>
      <w:pPr>
        <w:ind w:left="2160" w:hanging="360"/>
      </w:pPr>
      <w:rPr>
        <w:rFonts w:ascii="Wingdings" w:hAnsi="Wingdings" w:hint="default"/>
      </w:rPr>
    </w:lvl>
    <w:lvl w:ilvl="3" w:tplc="CD82B00E">
      <w:start w:val="1"/>
      <w:numFmt w:val="bullet"/>
      <w:lvlText w:val=""/>
      <w:lvlJc w:val="left"/>
      <w:pPr>
        <w:ind w:left="2880" w:hanging="360"/>
      </w:pPr>
      <w:rPr>
        <w:rFonts w:ascii="Symbol" w:hAnsi="Symbol" w:hint="default"/>
      </w:rPr>
    </w:lvl>
    <w:lvl w:ilvl="4" w:tplc="A6EC1EA0">
      <w:start w:val="1"/>
      <w:numFmt w:val="bullet"/>
      <w:lvlText w:val="o"/>
      <w:lvlJc w:val="left"/>
      <w:pPr>
        <w:ind w:left="3600" w:hanging="360"/>
      </w:pPr>
      <w:rPr>
        <w:rFonts w:ascii="Courier New" w:hAnsi="Courier New" w:cs="Courier New" w:hint="default"/>
      </w:rPr>
    </w:lvl>
    <w:lvl w:ilvl="5" w:tplc="615EDBF0">
      <w:start w:val="1"/>
      <w:numFmt w:val="bullet"/>
      <w:lvlText w:val=""/>
      <w:lvlJc w:val="left"/>
      <w:pPr>
        <w:ind w:left="4320" w:hanging="360"/>
      </w:pPr>
      <w:rPr>
        <w:rFonts w:ascii="Wingdings" w:hAnsi="Wingdings" w:hint="default"/>
      </w:rPr>
    </w:lvl>
    <w:lvl w:ilvl="6" w:tplc="26247664">
      <w:start w:val="1"/>
      <w:numFmt w:val="bullet"/>
      <w:lvlText w:val=""/>
      <w:lvlJc w:val="left"/>
      <w:pPr>
        <w:ind w:left="5040" w:hanging="360"/>
      </w:pPr>
      <w:rPr>
        <w:rFonts w:ascii="Symbol" w:hAnsi="Symbol" w:hint="default"/>
      </w:rPr>
    </w:lvl>
    <w:lvl w:ilvl="7" w:tplc="4E36F568">
      <w:start w:val="1"/>
      <w:numFmt w:val="bullet"/>
      <w:lvlText w:val="o"/>
      <w:lvlJc w:val="left"/>
      <w:pPr>
        <w:ind w:left="5760" w:hanging="360"/>
      </w:pPr>
      <w:rPr>
        <w:rFonts w:ascii="Courier New" w:hAnsi="Courier New" w:cs="Courier New" w:hint="default"/>
      </w:rPr>
    </w:lvl>
    <w:lvl w:ilvl="8" w:tplc="518A941A">
      <w:start w:val="1"/>
      <w:numFmt w:val="bullet"/>
      <w:lvlText w:val=""/>
      <w:lvlJc w:val="left"/>
      <w:pPr>
        <w:ind w:left="6480" w:hanging="360"/>
      </w:pPr>
      <w:rPr>
        <w:rFonts w:ascii="Wingdings" w:hAnsi="Wingdings" w:hint="default"/>
      </w:rPr>
    </w:lvl>
  </w:abstractNum>
  <w:abstractNum w:abstractNumId="42" w15:restartNumberingAfterBreak="0">
    <w:nsid w:val="7AF31F70"/>
    <w:multiLevelType w:val="hybridMultilevel"/>
    <w:tmpl w:val="99DABB0C"/>
    <w:lvl w:ilvl="0" w:tplc="29EED592">
      <w:start w:val="1"/>
      <w:numFmt w:val="bullet"/>
      <w:lvlText w:val=""/>
      <w:lvlJc w:val="left"/>
      <w:pPr>
        <w:ind w:left="720" w:hanging="360"/>
      </w:pPr>
      <w:rPr>
        <w:rFonts w:ascii="Symbol" w:hAnsi="Symbol" w:hint="default"/>
      </w:rPr>
    </w:lvl>
    <w:lvl w:ilvl="1" w:tplc="EBDC18AA">
      <w:start w:val="1"/>
      <w:numFmt w:val="bullet"/>
      <w:lvlText w:val="o"/>
      <w:lvlJc w:val="left"/>
      <w:pPr>
        <w:ind w:left="1440" w:hanging="360"/>
      </w:pPr>
      <w:rPr>
        <w:rFonts w:ascii="Courier New" w:hAnsi="Courier New" w:hint="default"/>
      </w:rPr>
    </w:lvl>
    <w:lvl w:ilvl="2" w:tplc="907448E0">
      <w:start w:val="1"/>
      <w:numFmt w:val="bullet"/>
      <w:lvlText w:val=""/>
      <w:lvlJc w:val="left"/>
      <w:pPr>
        <w:ind w:left="2160" w:hanging="360"/>
      </w:pPr>
      <w:rPr>
        <w:rFonts w:ascii="Wingdings" w:hAnsi="Wingdings" w:hint="default"/>
      </w:rPr>
    </w:lvl>
    <w:lvl w:ilvl="3" w:tplc="22AC9020">
      <w:start w:val="1"/>
      <w:numFmt w:val="bullet"/>
      <w:lvlText w:val=""/>
      <w:lvlJc w:val="left"/>
      <w:pPr>
        <w:ind w:left="2880" w:hanging="360"/>
      </w:pPr>
      <w:rPr>
        <w:rFonts w:ascii="Symbol" w:hAnsi="Symbol" w:hint="default"/>
      </w:rPr>
    </w:lvl>
    <w:lvl w:ilvl="4" w:tplc="A7BA3B3C">
      <w:start w:val="1"/>
      <w:numFmt w:val="bullet"/>
      <w:lvlText w:val="o"/>
      <w:lvlJc w:val="left"/>
      <w:pPr>
        <w:ind w:left="3600" w:hanging="360"/>
      </w:pPr>
      <w:rPr>
        <w:rFonts w:ascii="Courier New" w:hAnsi="Courier New" w:hint="default"/>
      </w:rPr>
    </w:lvl>
    <w:lvl w:ilvl="5" w:tplc="F738E93A">
      <w:start w:val="1"/>
      <w:numFmt w:val="bullet"/>
      <w:lvlText w:val=""/>
      <w:lvlJc w:val="left"/>
      <w:pPr>
        <w:ind w:left="4320" w:hanging="360"/>
      </w:pPr>
      <w:rPr>
        <w:rFonts w:ascii="Wingdings" w:hAnsi="Wingdings" w:hint="default"/>
      </w:rPr>
    </w:lvl>
    <w:lvl w:ilvl="6" w:tplc="F5569C58">
      <w:start w:val="1"/>
      <w:numFmt w:val="bullet"/>
      <w:lvlText w:val=""/>
      <w:lvlJc w:val="left"/>
      <w:pPr>
        <w:ind w:left="5040" w:hanging="360"/>
      </w:pPr>
      <w:rPr>
        <w:rFonts w:ascii="Symbol" w:hAnsi="Symbol" w:hint="default"/>
      </w:rPr>
    </w:lvl>
    <w:lvl w:ilvl="7" w:tplc="8A2EA44E">
      <w:start w:val="1"/>
      <w:numFmt w:val="bullet"/>
      <w:lvlText w:val="o"/>
      <w:lvlJc w:val="left"/>
      <w:pPr>
        <w:ind w:left="5760" w:hanging="360"/>
      </w:pPr>
      <w:rPr>
        <w:rFonts w:ascii="Courier New" w:hAnsi="Courier New" w:hint="default"/>
      </w:rPr>
    </w:lvl>
    <w:lvl w:ilvl="8" w:tplc="E0ACB6F4">
      <w:start w:val="1"/>
      <w:numFmt w:val="bullet"/>
      <w:lvlText w:val=""/>
      <w:lvlJc w:val="left"/>
      <w:pPr>
        <w:ind w:left="6480" w:hanging="360"/>
      </w:pPr>
      <w:rPr>
        <w:rFonts w:ascii="Wingdings" w:hAnsi="Wingdings" w:hint="default"/>
      </w:rPr>
    </w:lvl>
  </w:abstractNum>
  <w:abstractNum w:abstractNumId="43" w15:restartNumberingAfterBreak="0">
    <w:nsid w:val="7B9F4C7C"/>
    <w:multiLevelType w:val="hybridMultilevel"/>
    <w:tmpl w:val="FDC058C8"/>
    <w:lvl w:ilvl="0" w:tplc="89DA16AA">
      <w:start w:val="1"/>
      <w:numFmt w:val="bullet"/>
      <w:lvlText w:val=""/>
      <w:lvlJc w:val="left"/>
      <w:pPr>
        <w:ind w:left="720" w:hanging="360"/>
      </w:pPr>
      <w:rPr>
        <w:rFonts w:ascii="Symbol" w:hAnsi="Symbol" w:hint="default"/>
      </w:rPr>
    </w:lvl>
    <w:lvl w:ilvl="1" w:tplc="D8DABB7E">
      <w:start w:val="1"/>
      <w:numFmt w:val="bullet"/>
      <w:lvlText w:val="o"/>
      <w:lvlJc w:val="left"/>
      <w:pPr>
        <w:ind w:left="1440" w:hanging="360"/>
      </w:pPr>
      <w:rPr>
        <w:rFonts w:ascii="Courier New" w:hAnsi="Courier New" w:cs="Courier New" w:hint="default"/>
      </w:rPr>
    </w:lvl>
    <w:lvl w:ilvl="2" w:tplc="53B60122">
      <w:start w:val="1"/>
      <w:numFmt w:val="bullet"/>
      <w:lvlText w:val=""/>
      <w:lvlJc w:val="left"/>
      <w:pPr>
        <w:ind w:left="2160" w:hanging="360"/>
      </w:pPr>
      <w:rPr>
        <w:rFonts w:ascii="Wingdings" w:hAnsi="Wingdings" w:hint="default"/>
      </w:rPr>
    </w:lvl>
    <w:lvl w:ilvl="3" w:tplc="EB9AFDD0">
      <w:start w:val="1"/>
      <w:numFmt w:val="bullet"/>
      <w:lvlText w:val=""/>
      <w:lvlJc w:val="left"/>
      <w:pPr>
        <w:ind w:left="2880" w:hanging="360"/>
      </w:pPr>
      <w:rPr>
        <w:rFonts w:ascii="Symbol" w:hAnsi="Symbol" w:hint="default"/>
      </w:rPr>
    </w:lvl>
    <w:lvl w:ilvl="4" w:tplc="D564FBFC">
      <w:start w:val="1"/>
      <w:numFmt w:val="bullet"/>
      <w:lvlText w:val="o"/>
      <w:lvlJc w:val="left"/>
      <w:pPr>
        <w:ind w:left="3600" w:hanging="360"/>
      </w:pPr>
      <w:rPr>
        <w:rFonts w:ascii="Courier New" w:hAnsi="Courier New" w:cs="Courier New" w:hint="default"/>
      </w:rPr>
    </w:lvl>
    <w:lvl w:ilvl="5" w:tplc="9CA86FA0">
      <w:start w:val="1"/>
      <w:numFmt w:val="bullet"/>
      <w:lvlText w:val=""/>
      <w:lvlJc w:val="left"/>
      <w:pPr>
        <w:ind w:left="4320" w:hanging="360"/>
      </w:pPr>
      <w:rPr>
        <w:rFonts w:ascii="Wingdings" w:hAnsi="Wingdings" w:hint="default"/>
      </w:rPr>
    </w:lvl>
    <w:lvl w:ilvl="6" w:tplc="D0EA2B44">
      <w:start w:val="1"/>
      <w:numFmt w:val="bullet"/>
      <w:lvlText w:val=""/>
      <w:lvlJc w:val="left"/>
      <w:pPr>
        <w:ind w:left="5040" w:hanging="360"/>
      </w:pPr>
      <w:rPr>
        <w:rFonts w:ascii="Symbol" w:hAnsi="Symbol" w:hint="default"/>
      </w:rPr>
    </w:lvl>
    <w:lvl w:ilvl="7" w:tplc="5624302E">
      <w:start w:val="1"/>
      <w:numFmt w:val="bullet"/>
      <w:lvlText w:val="o"/>
      <w:lvlJc w:val="left"/>
      <w:pPr>
        <w:ind w:left="5760" w:hanging="360"/>
      </w:pPr>
      <w:rPr>
        <w:rFonts w:ascii="Courier New" w:hAnsi="Courier New" w:cs="Courier New" w:hint="default"/>
      </w:rPr>
    </w:lvl>
    <w:lvl w:ilvl="8" w:tplc="BA70F8EE">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3"/>
  </w:num>
  <w:num w:numId="7">
    <w:abstractNumId w:val="26"/>
  </w:num>
  <w:num w:numId="8">
    <w:abstractNumId w:val="25"/>
  </w:num>
  <w:num w:numId="9">
    <w:abstractNumId w:val="41"/>
  </w:num>
  <w:num w:numId="10">
    <w:abstractNumId w:val="34"/>
  </w:num>
  <w:num w:numId="11">
    <w:abstractNumId w:val="20"/>
  </w:num>
  <w:num w:numId="12">
    <w:abstractNumId w:val="6"/>
  </w:num>
  <w:num w:numId="13">
    <w:abstractNumId w:val="4"/>
  </w:num>
  <w:num w:numId="14">
    <w:abstractNumId w:val="18"/>
  </w:num>
  <w:num w:numId="15">
    <w:abstractNumId w:val="7"/>
  </w:num>
  <w:num w:numId="16">
    <w:abstractNumId w:val="16"/>
  </w:num>
  <w:num w:numId="17">
    <w:abstractNumId w:val="37"/>
  </w:num>
  <w:num w:numId="18">
    <w:abstractNumId w:val="43"/>
  </w:num>
  <w:num w:numId="19">
    <w:abstractNumId w:val="12"/>
  </w:num>
  <w:num w:numId="20">
    <w:abstractNumId w:val="21"/>
  </w:num>
  <w:num w:numId="21">
    <w:abstractNumId w:val="40"/>
  </w:num>
  <w:num w:numId="22">
    <w:abstractNumId w:val="2"/>
  </w:num>
  <w:num w:numId="23">
    <w:abstractNumId w:val="32"/>
  </w:num>
  <w:num w:numId="24">
    <w:abstractNumId w:val="10"/>
  </w:num>
  <w:num w:numId="25">
    <w:abstractNumId w:val="36"/>
  </w:num>
  <w:num w:numId="26">
    <w:abstractNumId w:val="42"/>
  </w:num>
  <w:num w:numId="27">
    <w:abstractNumId w:val="31"/>
  </w:num>
  <w:num w:numId="28">
    <w:abstractNumId w:val="23"/>
  </w:num>
  <w:num w:numId="29">
    <w:abstractNumId w:val="15"/>
  </w:num>
  <w:num w:numId="30">
    <w:abstractNumId w:val="39"/>
  </w:num>
  <w:num w:numId="31">
    <w:abstractNumId w:val="22"/>
  </w:num>
  <w:num w:numId="32">
    <w:abstractNumId w:val="19"/>
  </w:num>
  <w:num w:numId="33">
    <w:abstractNumId w:val="9"/>
  </w:num>
  <w:num w:numId="34">
    <w:abstractNumId w:val="11"/>
  </w:num>
  <w:num w:numId="35">
    <w:abstractNumId w:val="0"/>
  </w:num>
  <w:num w:numId="36">
    <w:abstractNumId w:val="17"/>
  </w:num>
  <w:num w:numId="37">
    <w:abstractNumId w:val="24"/>
  </w:num>
  <w:num w:numId="38">
    <w:abstractNumId w:val="27"/>
  </w:num>
  <w:num w:numId="39">
    <w:abstractNumId w:val="30"/>
  </w:num>
  <w:num w:numId="40">
    <w:abstractNumId w:val="28"/>
  </w:num>
  <w:num w:numId="41">
    <w:abstractNumId w:val="5"/>
  </w:num>
  <w:num w:numId="42">
    <w:abstractNumId w:val="29"/>
  </w:num>
  <w:num w:numId="43">
    <w:abstractNumId w:val="35"/>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861"/>
    <w:rsid w:val="00022783"/>
    <w:rsid w:val="0006310D"/>
    <w:rsid w:val="000926CA"/>
    <w:rsid w:val="001429FD"/>
    <w:rsid w:val="00177770"/>
    <w:rsid w:val="001F11BA"/>
    <w:rsid w:val="002719A8"/>
    <w:rsid w:val="00277138"/>
    <w:rsid w:val="002D309A"/>
    <w:rsid w:val="002E6455"/>
    <w:rsid w:val="00310D84"/>
    <w:rsid w:val="00324D23"/>
    <w:rsid w:val="00352717"/>
    <w:rsid w:val="00393D60"/>
    <w:rsid w:val="003D11F9"/>
    <w:rsid w:val="003D497D"/>
    <w:rsid w:val="003D6BAB"/>
    <w:rsid w:val="00455389"/>
    <w:rsid w:val="004E55BA"/>
    <w:rsid w:val="004F2A90"/>
    <w:rsid w:val="00530C6A"/>
    <w:rsid w:val="005551B1"/>
    <w:rsid w:val="00556861"/>
    <w:rsid w:val="00556F1F"/>
    <w:rsid w:val="00593279"/>
    <w:rsid w:val="005D2912"/>
    <w:rsid w:val="005F4335"/>
    <w:rsid w:val="006155CB"/>
    <w:rsid w:val="006D4C35"/>
    <w:rsid w:val="00797B56"/>
    <w:rsid w:val="00823254"/>
    <w:rsid w:val="009F00C8"/>
    <w:rsid w:val="00A435E5"/>
    <w:rsid w:val="00C561BB"/>
    <w:rsid w:val="00C64981"/>
    <w:rsid w:val="00CB6852"/>
    <w:rsid w:val="00D77651"/>
    <w:rsid w:val="00D8759B"/>
    <w:rsid w:val="00DE3799"/>
    <w:rsid w:val="00F33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50A6"/>
  <w15:docId w15:val="{E0322807-683E-46D3-955A-D78684F8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right" w:leader="dot" w:pos="9060"/>
      </w:tabs>
      <w:spacing w:line="240" w:lineRule="auto"/>
    </w:pPr>
  </w:style>
  <w:style w:type="paragraph" w:styleId="Verzeichnis2">
    <w:name w:val="toc 2"/>
    <w:basedOn w:val="Standard"/>
    <w:next w:val="Standard"/>
    <w:uiPriority w:val="39"/>
    <w:unhideWhenUsed/>
    <w:pPr>
      <w:widowControl w:val="0"/>
      <w:tabs>
        <w:tab w:val="right" w:leader="dot" w:pos="9060"/>
      </w:tabs>
      <w:spacing w:line="240" w:lineRule="auto"/>
      <w:ind w:left="278"/>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spacing w:after="100"/>
      <w:ind w:left="560"/>
    </w:pPr>
  </w:style>
  <w:style w:type="character" w:customStyle="1" w:styleId="ListenabsatzZchn">
    <w:name w:val="Listenabsatz Zchn"/>
    <w:basedOn w:val="Absatz-Standardschriftart"/>
    <w:link w:val="Listenabsatz"/>
    <w:uiPriority w:val="34"/>
    <w:rPr>
      <w:rFonts w:ascii="Arial" w:hAnsi="Arial" w:cs="Times New Roman"/>
      <w:sz w:val="28"/>
    </w:rPr>
  </w:style>
  <w:style w:type="paragraph" w:customStyle="1" w:styleId="AufzhlungInhalt">
    <w:name w:val="Aufzählung_Inhalt"/>
    <w:basedOn w:val="Listenabsatz"/>
    <w:pPr>
      <w:spacing w:line="240" w:lineRule="auto"/>
      <w:ind w:left="360" w:hanging="360"/>
    </w:pPr>
    <w:rPr>
      <w:rFonts w:cs="Arial"/>
      <w:b/>
      <w:color w:val="000000"/>
      <w:sz w:val="24"/>
    </w:rPr>
  </w:style>
  <w:style w:type="table" w:customStyle="1" w:styleId="Tabellenraster2">
    <w:name w:val="Tabellenraster2"/>
    <w:basedOn w:val="NormaleTabelle"/>
    <w:next w:val="Tabellenraster"/>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st">
    <w:name w:val="st"/>
    <w:basedOn w:val="Absatz-Standardschriftart"/>
    <w:rsid w:val="005F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2.jpg"/><Relationship Id="rId21" Type="http://schemas.openxmlformats.org/officeDocument/2006/relationships/footer" Target="footer3.xml"/><Relationship Id="rId34" Type="http://schemas.openxmlformats.org/officeDocument/2006/relationships/image" Target="media/image80.png"/><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50.png"/><Relationship Id="rId55" Type="http://schemas.openxmlformats.org/officeDocument/2006/relationships/hyperlink" Target="file:///H:\&#252;berarbeitete%20Materialsets\Erprobungsphase\Koning\www.verivox.de" TargetMode="External"/><Relationship Id="rId63" Type="http://schemas.openxmlformats.org/officeDocument/2006/relationships/hyperlink" Target="https://www.hamburg.de/kundenschutz/7794042/recht-auf-ein-konto/" TargetMode="External"/><Relationship Id="rId68"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hyperlink" Target="https://www.meineschufa.de/downloads/SCHUFA_Infoblatt-BA-Antrag-deutsch.pdf" TargetMode="External"/><Relationship Id="rId46" Type="http://schemas.openxmlformats.org/officeDocument/2006/relationships/image" Target="media/image130.png"/><Relationship Id="rId59" Type="http://schemas.openxmlformats.org/officeDocument/2006/relationships/hyperlink" Target="https://www.bafin.de/SharedDocs/FAQs/DE/Verbraucher/Bank/Produkte/Girokonto/02_kontoeroeffnung.html" TargetMode="External"/><Relationship Id="rId67" Type="http://schemas.openxmlformats.org/officeDocument/2006/relationships/footer" Target="footer4.xml"/><Relationship Id="rId71" Type="http://schemas.microsoft.com/office/2016/09/relationships/commentsIds" Target="commentsIds.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image" Target="media/image13.png"/><Relationship Id="rId54" Type="http://schemas.openxmlformats.org/officeDocument/2006/relationships/hyperlink" Target="file:///H:\&#252;berarbeitete%20Materialsets\Erprobungsphase\Koning\www.check24.de" TargetMode="External"/><Relationship Id="rId62" Type="http://schemas.openxmlformats.org/officeDocument/2006/relationships/hyperlink" Target="http://welcome.hamburg.de/contentblob/9896606/b799ed356bb3af7252d153bd8c8ce939/data/download-recht-auf-ein-konto.pdf" TargetMode="Externa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0.jpg"/><Relationship Id="rId45" Type="http://schemas.openxmlformats.org/officeDocument/2006/relationships/image" Target="media/image15.png"/><Relationship Id="rId53" Type="http://schemas.openxmlformats.org/officeDocument/2006/relationships/hyperlink" Target="http://www.cashgroup.de/Presentation/CashGroup/Start/Index" TargetMode="External"/><Relationship Id="rId58" Type="http://schemas.openxmlformats.org/officeDocument/2006/relationships/hyperlink" Target="http://www.cashgroup.de/Presentation/CashGroup/Start/Index" TargetMode="External"/><Relationship Id="rId66" Type="http://schemas.openxmlformats.org/officeDocument/2006/relationships/hyperlink" Target="https://www.bafin.de/SharedDocs/Downloads/DE/Formular/dl_fo_basiskonto_antrag_abschluss.pdf?__blob=publicationFile&amp;v=1" TargetMode="Externa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hyperlink" Target="https://www.test.de/Urteil-gegen-Finanztip-Nicht-werbefrei-5505092-0/" TargetMode="External"/><Relationship Id="rId61" Type="http://schemas.openxmlformats.org/officeDocument/2006/relationships/hyperlink" Target="https://www.test.de/thema/girokonten/" TargetMode="Externa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20.png"/><Relationship Id="rId52" Type="http://schemas.openxmlformats.org/officeDocument/2006/relationships/image" Target="media/image160.png"/><Relationship Id="rId60" Type="http://schemas.openxmlformats.org/officeDocument/2006/relationships/hyperlink" Target="https://www.verbraucherzentrale.de/wissen/geld-versicherungen/sparen-und-anlegen/konto-fuer-fluechtlinge-12224" TargetMode="External"/><Relationship Id="rId65" Type="http://schemas.openxmlformats.org/officeDocument/2006/relationships/hyperlink" Target="https://www.meineschufa.de/aktion/faq-auskunft" TargetMode="External"/><Relationship Id="rId4" Type="http://schemas.openxmlformats.org/officeDocument/2006/relationships/webSettings" Target="web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60.png"/><Relationship Id="rId35" Type="http://schemas.openxmlformats.org/officeDocument/2006/relationships/hyperlink" Target="https://www.meineschufa.de/downloads/SCHUFA_Infoblatt-BA-Antrag-deutsch.pdf" TargetMode="External"/><Relationship Id="rId48" Type="http://schemas.openxmlformats.org/officeDocument/2006/relationships/image" Target="media/image140.png"/><Relationship Id="rId56" Type="http://schemas.openxmlformats.org/officeDocument/2006/relationships/hyperlink" Target="file:///H:\&#252;berarbeitete%20Materialsets\Erprobungsphase\Koning\www.finanztip.de" TargetMode="External"/><Relationship Id="rId64" Type="http://schemas.openxmlformats.org/officeDocument/2006/relationships/hyperlink" Target="http://docplayer.org/55306041-Das-kleine-abc-der-geld-anlage-in-leichter-sprache.html" TargetMode="External"/><Relationship Id="rId69" Type="http://schemas.openxmlformats.org/officeDocument/2006/relationships/theme" Target="theme/theme1.xml"/><Relationship Id="rId51" Type="http://schemas.openxmlformats.org/officeDocument/2006/relationships/image" Target="media/image19.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22</Pages>
  <Words>3299</Words>
  <Characters>20788</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31</cp:revision>
  <cp:lastPrinted>2020-02-03T10:29:00Z</cp:lastPrinted>
  <dcterms:created xsi:type="dcterms:W3CDTF">2019-11-25T09:50:00Z</dcterms:created>
  <dcterms:modified xsi:type="dcterms:W3CDTF">2020-02-03T10:29:00Z</dcterms:modified>
</cp:coreProperties>
</file>